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E43BEA" w:rsidRPr="00A93E9B" w:rsidRDefault="00000000">
      <w:pPr>
        <w:pStyle w:val="Title"/>
        <w:rPr>
          <w:rFonts w:ascii="Corbel" w:eastAsia="Corbel" w:hAnsi="Corbel" w:cs="Corbel"/>
          <w:lang w:val="en-GB"/>
        </w:rPr>
      </w:pPr>
      <w:r w:rsidRPr="00A93E9B">
        <w:rPr>
          <w:rFonts w:ascii="Corbel" w:eastAsia="Corbel" w:hAnsi="Corbel" w:cs="Corbel"/>
          <w:lang w:val="en-GB"/>
        </w:rPr>
        <w:t xml:space="preserve">EOSC Symposium: </w:t>
      </w:r>
      <w:r w:rsidRPr="00A93E9B">
        <w:rPr>
          <w:lang w:val="en-GB"/>
        </w:rPr>
        <w:t>Extension deadline &amp; final agenda</w:t>
      </w:r>
    </w:p>
    <w:p w14:paraId="00000002" w14:textId="77777777" w:rsidR="00E43BEA" w:rsidRPr="00A93E9B" w:rsidRDefault="00E43BEA"/>
    <w:p w14:paraId="00000003" w14:textId="77777777" w:rsidR="00E43BEA" w:rsidRPr="00A93E9B" w:rsidRDefault="00E43BEA"/>
    <w:p w14:paraId="00000004" w14:textId="77777777" w:rsidR="00E43BEA" w:rsidRPr="00A93E9B" w:rsidRDefault="00000000" w:rsidP="008711F6">
      <w:pPr>
        <w:pStyle w:val="Heading2"/>
        <w:numPr>
          <w:ilvl w:val="0"/>
          <w:numId w:val="0"/>
        </w:numPr>
        <w:ind w:left="567" w:hanging="567"/>
        <w:rPr>
          <w:rFonts w:ascii="Corbel" w:eastAsia="Corbel" w:hAnsi="Corbel" w:cs="Corbel"/>
        </w:rPr>
      </w:pPr>
      <w:r w:rsidRPr="00A93E9B">
        <w:rPr>
          <w:rFonts w:ascii="Corbel" w:eastAsia="Corbel" w:hAnsi="Corbel" w:cs="Corbel"/>
        </w:rPr>
        <w:t>News item/Email template</w:t>
      </w:r>
    </w:p>
    <w:p w14:paraId="00000005" w14:textId="77777777" w:rsidR="00E43BEA" w:rsidRPr="00A93E9B" w:rsidRDefault="00E43BEA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jc w:val="both"/>
        <w:rPr>
          <w:rFonts w:ascii="Corbel" w:eastAsia="Corbel" w:hAnsi="Corbel" w:cs="Corbel"/>
          <w:color w:val="000000"/>
          <w:sz w:val="20"/>
          <w:szCs w:val="20"/>
        </w:rPr>
      </w:pPr>
    </w:p>
    <w:p w14:paraId="7D3C1B4F" w14:textId="77777777" w:rsidR="006259F2" w:rsidRPr="00A93E9B" w:rsidRDefault="00000000">
      <w:pPr>
        <w:spacing w:line="259" w:lineRule="auto"/>
        <w:jc w:val="both"/>
        <w:rPr>
          <w:rFonts w:ascii="Corbel" w:eastAsia="Corbel" w:hAnsi="Corbel" w:cs="Corbel"/>
          <w:sz w:val="20"/>
          <w:szCs w:val="20"/>
        </w:rPr>
      </w:pPr>
      <w:r w:rsidRPr="00A93E9B">
        <w:rPr>
          <w:rFonts w:ascii="Corbel" w:eastAsia="Corbel" w:hAnsi="Corbel" w:cs="Corbel"/>
          <w:sz w:val="20"/>
          <w:szCs w:val="20"/>
        </w:rPr>
        <w:t xml:space="preserve">The countdown to </w:t>
      </w:r>
      <w:r w:rsidRPr="00A93E9B">
        <w:rPr>
          <w:rFonts w:ascii="Corbel" w:eastAsia="Corbel" w:hAnsi="Corbel" w:cs="Corbel"/>
          <w:b/>
          <w:sz w:val="20"/>
          <w:szCs w:val="20"/>
        </w:rPr>
        <w:t>EOSC Symposium 2022</w:t>
      </w:r>
      <w:r w:rsidRPr="00A93E9B">
        <w:rPr>
          <w:rFonts w:ascii="Corbel" w:eastAsia="Corbel" w:hAnsi="Corbel" w:cs="Corbel"/>
          <w:sz w:val="20"/>
          <w:szCs w:val="20"/>
        </w:rPr>
        <w:t xml:space="preserve"> has begun! </w:t>
      </w:r>
      <w:r w:rsidR="006259F2" w:rsidRPr="00A93E9B">
        <w:rPr>
          <w:rFonts w:ascii="Corbel" w:eastAsia="Garamond" w:hAnsi="Corbel" w:cs="Garamond"/>
          <w:color w:val="000000" w:themeColor="text1"/>
          <w:sz w:val="20"/>
          <w:szCs w:val="20"/>
        </w:rPr>
        <w:t xml:space="preserve">Organised by </w:t>
      </w:r>
      <w:hyperlink r:id="rId8" w:history="1">
        <w:r w:rsidR="006259F2" w:rsidRPr="00A93E9B">
          <w:rPr>
            <w:rStyle w:val="Hyperlink"/>
            <w:rFonts w:ascii="Corbel" w:eastAsia="Garamond" w:hAnsi="Corbel" w:cs="Garamond"/>
            <w:sz w:val="20"/>
            <w:szCs w:val="20"/>
          </w:rPr>
          <w:t>EOSC Future</w:t>
        </w:r>
      </w:hyperlink>
      <w:r w:rsidR="006259F2" w:rsidRPr="00A93E9B">
        <w:rPr>
          <w:rFonts w:ascii="Corbel" w:eastAsia="Garamond" w:hAnsi="Corbel" w:cs="Garamond"/>
          <w:sz w:val="20"/>
          <w:szCs w:val="20"/>
        </w:rPr>
        <w:t xml:space="preserve">, in collaboration with the </w:t>
      </w:r>
      <w:r w:rsidR="006259F2" w:rsidRPr="00A93E9B">
        <w:rPr>
          <w:rFonts w:ascii="Corbel" w:eastAsia="Garamond" w:hAnsi="Corbel" w:cs="Garamond"/>
          <w:color w:val="000000" w:themeColor="text1"/>
          <w:sz w:val="20"/>
          <w:szCs w:val="20"/>
        </w:rPr>
        <w:t xml:space="preserve">European Commission, the </w:t>
      </w:r>
      <w:hyperlink r:id="rId9" w:history="1">
        <w:r w:rsidR="006259F2" w:rsidRPr="00A93E9B">
          <w:rPr>
            <w:rStyle w:val="Hyperlink"/>
            <w:rFonts w:ascii="Corbel" w:eastAsia="Garamond" w:hAnsi="Corbel" w:cs="Garamond"/>
            <w:sz w:val="20"/>
            <w:szCs w:val="20"/>
          </w:rPr>
          <w:t>EOSC Association</w:t>
        </w:r>
      </w:hyperlink>
      <w:r w:rsidR="006259F2" w:rsidRPr="00A93E9B">
        <w:rPr>
          <w:rFonts w:ascii="Corbel" w:eastAsia="Garamond" w:hAnsi="Corbel" w:cs="Garamond"/>
          <w:color w:val="000000" w:themeColor="text1"/>
          <w:sz w:val="20"/>
          <w:szCs w:val="20"/>
        </w:rPr>
        <w:t xml:space="preserve"> and the </w:t>
      </w:r>
      <w:hyperlink r:id="rId10" w:history="1">
        <w:r w:rsidR="006259F2" w:rsidRPr="00A93E9B">
          <w:rPr>
            <w:rStyle w:val="Hyperlink"/>
            <w:rFonts w:ascii="Corbel" w:eastAsia="Garamond" w:hAnsi="Corbel" w:cs="Garamond"/>
            <w:sz w:val="20"/>
            <w:szCs w:val="20"/>
          </w:rPr>
          <w:t xml:space="preserve">EOSC Steering Board </w:t>
        </w:r>
      </w:hyperlink>
      <w:r w:rsidR="006259F2" w:rsidRPr="00A93E9B">
        <w:rPr>
          <w:rFonts w:ascii="Corbel" w:eastAsia="Garamond" w:hAnsi="Corbel" w:cs="Garamond"/>
          <w:color w:val="000000" w:themeColor="text1"/>
          <w:sz w:val="20"/>
          <w:szCs w:val="20"/>
        </w:rPr>
        <w:t xml:space="preserve">, </w:t>
      </w:r>
      <w:r w:rsidRPr="00A93E9B">
        <w:rPr>
          <w:rFonts w:ascii="Corbel" w:eastAsia="Corbel" w:hAnsi="Corbel" w:cs="Corbel"/>
          <w:sz w:val="20"/>
          <w:szCs w:val="20"/>
        </w:rPr>
        <w:t>this year's event will take place in Prague, Czech Republic</w:t>
      </w:r>
      <w:r w:rsidR="006259F2" w:rsidRPr="00A93E9B">
        <w:rPr>
          <w:rFonts w:ascii="Corbel" w:eastAsia="Corbel" w:hAnsi="Corbel" w:cs="Corbel"/>
          <w:sz w:val="20"/>
          <w:szCs w:val="20"/>
        </w:rPr>
        <w:t>, from 14-17 November</w:t>
      </w:r>
      <w:r w:rsidRPr="00A93E9B">
        <w:rPr>
          <w:rFonts w:ascii="Corbel" w:eastAsia="Corbel" w:hAnsi="Corbel" w:cs="Corbel"/>
          <w:sz w:val="20"/>
          <w:szCs w:val="20"/>
        </w:rPr>
        <w:t xml:space="preserve">. </w:t>
      </w:r>
    </w:p>
    <w:p w14:paraId="79E5FA02" w14:textId="77777777" w:rsidR="006259F2" w:rsidRPr="00A93E9B" w:rsidRDefault="006259F2">
      <w:pPr>
        <w:spacing w:line="259" w:lineRule="auto"/>
        <w:jc w:val="both"/>
        <w:rPr>
          <w:rFonts w:ascii="Corbel" w:eastAsia="Corbel" w:hAnsi="Corbel" w:cs="Corbel"/>
          <w:sz w:val="20"/>
          <w:szCs w:val="20"/>
        </w:rPr>
      </w:pPr>
    </w:p>
    <w:p w14:paraId="65D9C488" w14:textId="05F09738" w:rsidR="00BA0146" w:rsidRPr="00A93E9B" w:rsidRDefault="00000000">
      <w:pPr>
        <w:spacing w:line="259" w:lineRule="auto"/>
        <w:jc w:val="both"/>
        <w:rPr>
          <w:rFonts w:ascii="Corbel" w:eastAsia="Corbel" w:hAnsi="Corbel" w:cs="Corbel"/>
          <w:sz w:val="20"/>
          <w:szCs w:val="20"/>
        </w:rPr>
      </w:pPr>
      <w:r w:rsidRPr="00A93E9B">
        <w:rPr>
          <w:rFonts w:ascii="Corbel" w:eastAsia="Corbel" w:hAnsi="Corbel" w:cs="Corbel"/>
          <w:sz w:val="20"/>
          <w:szCs w:val="20"/>
        </w:rPr>
        <w:t xml:space="preserve">As the first in-person symposium since 2019, the event will be an unforgettable opportunity for many reasons. </w:t>
      </w:r>
    </w:p>
    <w:p w14:paraId="605CE141" w14:textId="77777777" w:rsidR="00BA0146" w:rsidRPr="00A93E9B" w:rsidRDefault="00BA0146">
      <w:pPr>
        <w:spacing w:line="259" w:lineRule="auto"/>
        <w:jc w:val="both"/>
        <w:rPr>
          <w:rFonts w:ascii="Corbel" w:eastAsia="Corbel" w:hAnsi="Corbel" w:cs="Corbel"/>
          <w:sz w:val="20"/>
          <w:szCs w:val="20"/>
        </w:rPr>
      </w:pPr>
    </w:p>
    <w:p w14:paraId="00000006" w14:textId="6E557B02" w:rsidR="00E43BEA" w:rsidRPr="00A93E9B" w:rsidRDefault="00000000">
      <w:pPr>
        <w:spacing w:line="259" w:lineRule="auto"/>
        <w:jc w:val="both"/>
        <w:rPr>
          <w:rFonts w:ascii="Corbel" w:eastAsia="Corbel" w:hAnsi="Corbel" w:cs="Corbel"/>
          <w:sz w:val="20"/>
          <w:szCs w:val="20"/>
        </w:rPr>
      </w:pPr>
      <w:r w:rsidRPr="00A93E9B">
        <w:rPr>
          <w:rFonts w:ascii="Corbel" w:eastAsia="Corbel" w:hAnsi="Corbel" w:cs="Corbel"/>
          <w:b/>
          <w:sz w:val="20"/>
          <w:szCs w:val="20"/>
        </w:rPr>
        <w:t>This is why the official registration deadline has been extended to 6 November 2022, 23.59 CET</w:t>
      </w:r>
      <w:r w:rsidRPr="00A93E9B">
        <w:rPr>
          <w:rFonts w:ascii="Corbel" w:eastAsia="Corbel" w:hAnsi="Corbel" w:cs="Corbel"/>
          <w:sz w:val="20"/>
          <w:szCs w:val="20"/>
        </w:rPr>
        <w:t>!</w:t>
      </w:r>
    </w:p>
    <w:p w14:paraId="00000008" w14:textId="77777777" w:rsidR="00E43BEA" w:rsidRPr="00A93E9B" w:rsidRDefault="00000000" w:rsidP="008711F6">
      <w:pPr>
        <w:pStyle w:val="Heading4"/>
        <w:numPr>
          <w:ilvl w:val="0"/>
          <w:numId w:val="0"/>
        </w:numPr>
        <w:rPr>
          <w:rFonts w:ascii="Corbel" w:eastAsia="Corbel" w:hAnsi="Corbel" w:cs="Corbel"/>
          <w:szCs w:val="20"/>
        </w:rPr>
      </w:pPr>
      <w:bookmarkStart w:id="0" w:name="_heading=h.ns19oagv1pxe" w:colFirst="0" w:colLast="0"/>
      <w:bookmarkEnd w:id="0"/>
      <w:r w:rsidRPr="00A93E9B">
        <w:t>Confirm your spot at the main EOSC event of the year</w:t>
      </w:r>
    </w:p>
    <w:p w14:paraId="00000009" w14:textId="77777777" w:rsidR="00E43BEA" w:rsidRPr="00A93E9B" w:rsidRDefault="00E43BEA">
      <w:pPr>
        <w:spacing w:line="259" w:lineRule="auto"/>
        <w:jc w:val="both"/>
        <w:rPr>
          <w:rFonts w:ascii="Corbel" w:eastAsia="Corbel" w:hAnsi="Corbel" w:cs="Corbel"/>
          <w:sz w:val="20"/>
          <w:szCs w:val="20"/>
        </w:rPr>
      </w:pPr>
    </w:p>
    <w:p w14:paraId="0000000A" w14:textId="77777777" w:rsidR="00E43BEA" w:rsidRPr="00A93E9B" w:rsidRDefault="00000000">
      <w:pPr>
        <w:spacing w:line="259" w:lineRule="auto"/>
        <w:jc w:val="both"/>
        <w:rPr>
          <w:rFonts w:ascii="Corbel" w:eastAsia="Corbel" w:hAnsi="Corbel" w:cs="Corbel"/>
          <w:sz w:val="20"/>
          <w:szCs w:val="20"/>
        </w:rPr>
      </w:pPr>
      <w:r w:rsidRPr="00A93E9B">
        <w:rPr>
          <w:rFonts w:ascii="Corbel" w:eastAsia="Corbel" w:hAnsi="Corbel" w:cs="Corbel"/>
          <w:sz w:val="20"/>
          <w:szCs w:val="20"/>
        </w:rPr>
        <w:t xml:space="preserve">By registering </w:t>
      </w:r>
      <w:hyperlink r:id="rId11">
        <w:r w:rsidRPr="00A93E9B">
          <w:rPr>
            <w:rFonts w:ascii="Corbel" w:eastAsia="Corbel" w:hAnsi="Corbel" w:cs="Corbel"/>
            <w:color w:val="1155CC"/>
            <w:sz w:val="20"/>
            <w:szCs w:val="20"/>
            <w:u w:val="single"/>
          </w:rPr>
          <w:t>here</w:t>
        </w:r>
      </w:hyperlink>
      <w:r w:rsidRPr="00A93E9B">
        <w:rPr>
          <w:rFonts w:ascii="Corbel" w:eastAsia="Corbel" w:hAnsi="Corbel" w:cs="Corbel"/>
          <w:sz w:val="20"/>
          <w:szCs w:val="20"/>
        </w:rPr>
        <w:t xml:space="preserve">, you can select from +60 session topics over the 4-day event as well as sign up for the EOSC Symposium Gala Dinner (16 November). </w:t>
      </w:r>
    </w:p>
    <w:p w14:paraId="0000000B" w14:textId="77777777" w:rsidR="00E43BEA" w:rsidRPr="00A93E9B" w:rsidRDefault="00E43BEA">
      <w:pPr>
        <w:spacing w:line="259" w:lineRule="auto"/>
        <w:jc w:val="both"/>
        <w:rPr>
          <w:rFonts w:ascii="Corbel" w:eastAsia="Corbel" w:hAnsi="Corbel" w:cs="Corbel"/>
          <w:sz w:val="20"/>
          <w:szCs w:val="20"/>
        </w:rPr>
      </w:pPr>
    </w:p>
    <w:p w14:paraId="0000000C" w14:textId="45FB8ED8" w:rsidR="00E43BEA" w:rsidRPr="00A93E9B" w:rsidRDefault="00000000">
      <w:pPr>
        <w:spacing w:line="259" w:lineRule="auto"/>
        <w:jc w:val="both"/>
        <w:rPr>
          <w:rFonts w:ascii="Corbel" w:eastAsia="Corbel" w:hAnsi="Corbel" w:cs="Corbel"/>
          <w:sz w:val="20"/>
          <w:szCs w:val="20"/>
        </w:rPr>
      </w:pPr>
      <w:r w:rsidRPr="00A93E9B">
        <w:rPr>
          <w:rFonts w:ascii="Corbel" w:eastAsia="Corbel" w:hAnsi="Corbel" w:cs="Corbel"/>
          <w:sz w:val="20"/>
          <w:szCs w:val="20"/>
        </w:rPr>
        <w:t>In addition to the final event programme, we want to draw your attention to other side activities:</w:t>
      </w:r>
    </w:p>
    <w:p w14:paraId="5EA3C504" w14:textId="4BCA2569" w:rsidR="00BA0146" w:rsidRPr="00A93E9B" w:rsidRDefault="00BA0146">
      <w:pPr>
        <w:spacing w:line="259" w:lineRule="auto"/>
        <w:jc w:val="both"/>
        <w:rPr>
          <w:rFonts w:ascii="Corbel" w:eastAsia="Corbel" w:hAnsi="Corbel" w:cs="Corbel"/>
          <w:sz w:val="20"/>
          <w:szCs w:val="20"/>
        </w:rPr>
      </w:pPr>
    </w:p>
    <w:p w14:paraId="24D37AA5" w14:textId="77777777" w:rsidR="00BA0146" w:rsidRPr="00A93E9B" w:rsidRDefault="00000000" w:rsidP="00BA014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orbel" w:eastAsia="Corbel" w:hAnsi="Corbel" w:cs="Corbel"/>
          <w:sz w:val="20"/>
          <w:szCs w:val="20"/>
        </w:rPr>
      </w:pPr>
      <w:r w:rsidRPr="00A93E9B">
        <w:rPr>
          <w:rFonts w:ascii="Corbel" w:eastAsia="Corbel" w:hAnsi="Corbel" w:cs="Corbel"/>
          <w:sz w:val="20"/>
          <w:szCs w:val="20"/>
        </w:rPr>
        <w:t xml:space="preserve">Site visit: </w:t>
      </w:r>
      <w:r w:rsidRPr="00A93E9B">
        <w:rPr>
          <w:rFonts w:ascii="Corbel" w:eastAsia="Corbel" w:hAnsi="Corbel" w:cs="Corbel"/>
          <w:b/>
          <w:sz w:val="20"/>
          <w:szCs w:val="20"/>
        </w:rPr>
        <w:t>ELI ERIC facilities</w:t>
      </w:r>
    </w:p>
    <w:p w14:paraId="1140AD93" w14:textId="77777777" w:rsidR="00BA0146" w:rsidRPr="00A93E9B" w:rsidRDefault="00000000" w:rsidP="00BA0146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20"/>
        <w:rPr>
          <w:rFonts w:ascii="Corbel" w:eastAsia="Corbel" w:hAnsi="Corbel" w:cs="Corbel"/>
          <w:sz w:val="20"/>
          <w:szCs w:val="20"/>
        </w:rPr>
      </w:pPr>
      <w:r w:rsidRPr="00A93E9B">
        <w:rPr>
          <w:rFonts w:ascii="Corbel" w:eastAsia="Corbel" w:hAnsi="Corbel" w:cs="Corbel"/>
          <w:sz w:val="20"/>
          <w:szCs w:val="20"/>
        </w:rPr>
        <w:t>2 options: Wednesday, 16 November, 08.30-11.15 or 09.45-12.30</w:t>
      </w:r>
    </w:p>
    <w:p w14:paraId="1F7A84E6" w14:textId="77777777" w:rsidR="00BA0146" w:rsidRPr="00A93E9B" w:rsidRDefault="00000000" w:rsidP="00BA014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orbel" w:eastAsia="Corbel" w:hAnsi="Corbel" w:cs="Corbel"/>
          <w:sz w:val="20"/>
          <w:szCs w:val="20"/>
        </w:rPr>
      </w:pPr>
      <w:r w:rsidRPr="00A93E9B">
        <w:rPr>
          <w:rFonts w:ascii="Corbel" w:eastAsia="Corbel" w:hAnsi="Corbel" w:cs="Corbel"/>
          <w:sz w:val="20"/>
          <w:szCs w:val="20"/>
        </w:rPr>
        <w:t xml:space="preserve">City tours: </w:t>
      </w:r>
      <w:r w:rsidRPr="00A93E9B">
        <w:rPr>
          <w:rFonts w:ascii="Corbel" w:eastAsia="Corbel" w:hAnsi="Corbel" w:cs="Corbel"/>
          <w:b/>
          <w:sz w:val="20"/>
          <w:szCs w:val="20"/>
        </w:rPr>
        <w:t>Guided tours of Prague</w:t>
      </w:r>
    </w:p>
    <w:p w14:paraId="00000012" w14:textId="54536C9C" w:rsidR="00E43BEA" w:rsidRPr="00A93E9B" w:rsidRDefault="00000000" w:rsidP="00BA0146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20"/>
        <w:rPr>
          <w:rFonts w:ascii="Corbel" w:eastAsia="Corbel" w:hAnsi="Corbel" w:cs="Corbel"/>
          <w:sz w:val="20"/>
          <w:szCs w:val="20"/>
        </w:rPr>
      </w:pPr>
      <w:r w:rsidRPr="00A93E9B">
        <w:rPr>
          <w:rFonts w:ascii="Corbel" w:eastAsia="Corbel" w:hAnsi="Corbel" w:cs="Corbel"/>
          <w:sz w:val="20"/>
          <w:szCs w:val="20"/>
        </w:rPr>
        <w:t>2 options: Wednesday, 16 November (13.30-16.30) &amp; Thursday, 17 November (09.00-12.00)</w:t>
      </w:r>
    </w:p>
    <w:p w14:paraId="00000013" w14:textId="77777777" w:rsidR="00E43BEA" w:rsidRPr="00A93E9B" w:rsidRDefault="00E43BEA">
      <w:pPr>
        <w:rPr>
          <w:rFonts w:ascii="Corbel" w:eastAsia="Corbel" w:hAnsi="Corbel" w:cs="Corbel"/>
          <w:sz w:val="20"/>
          <w:szCs w:val="20"/>
        </w:rPr>
      </w:pPr>
    </w:p>
    <w:p w14:paraId="00000014" w14:textId="77777777" w:rsidR="00E43BEA" w:rsidRPr="00A93E9B" w:rsidRDefault="00000000">
      <w:pPr>
        <w:rPr>
          <w:rFonts w:ascii="Corbel" w:eastAsia="Corbel" w:hAnsi="Corbel" w:cs="Corbel"/>
          <w:sz w:val="20"/>
          <w:szCs w:val="20"/>
        </w:rPr>
      </w:pPr>
      <w:r w:rsidRPr="00A93E9B">
        <w:rPr>
          <w:rFonts w:ascii="Corbel" w:eastAsia="Corbel" w:hAnsi="Corbel" w:cs="Corbel"/>
          <w:sz w:val="20"/>
          <w:szCs w:val="20"/>
        </w:rPr>
        <w:t xml:space="preserve">Spaces are limited. So, if you are interested in the above activities, </w:t>
      </w:r>
      <w:hyperlink r:id="rId12">
        <w:r w:rsidRPr="00A93E9B">
          <w:rPr>
            <w:rFonts w:ascii="Corbel" w:eastAsia="Corbel" w:hAnsi="Corbel" w:cs="Corbel"/>
            <w:color w:val="1155CC"/>
            <w:sz w:val="20"/>
            <w:szCs w:val="20"/>
            <w:u w:val="single"/>
          </w:rPr>
          <w:t>sign up now</w:t>
        </w:r>
      </w:hyperlink>
      <w:r w:rsidRPr="00A93E9B">
        <w:rPr>
          <w:rFonts w:ascii="Corbel" w:eastAsia="Corbel" w:hAnsi="Corbel" w:cs="Corbel"/>
          <w:sz w:val="20"/>
          <w:szCs w:val="20"/>
        </w:rPr>
        <w:t xml:space="preserve">! </w:t>
      </w:r>
    </w:p>
    <w:p w14:paraId="00000015" w14:textId="77777777" w:rsidR="00E43BEA" w:rsidRPr="00A93E9B" w:rsidRDefault="00E43BEA">
      <w:pPr>
        <w:spacing w:line="259" w:lineRule="auto"/>
        <w:jc w:val="both"/>
        <w:rPr>
          <w:rFonts w:ascii="Corbel" w:eastAsia="Corbel" w:hAnsi="Corbel" w:cs="Corbel"/>
          <w:sz w:val="20"/>
          <w:szCs w:val="20"/>
        </w:rPr>
      </w:pPr>
    </w:p>
    <w:p w14:paraId="00000016" w14:textId="77777777" w:rsidR="00E43BEA" w:rsidRPr="00A93E9B" w:rsidRDefault="00000000" w:rsidP="00BA0146">
      <w:pPr>
        <w:pStyle w:val="Heading4"/>
        <w:numPr>
          <w:ilvl w:val="0"/>
          <w:numId w:val="0"/>
        </w:numPr>
        <w:rPr>
          <w:rFonts w:ascii="Corbel" w:eastAsia="Corbel" w:hAnsi="Corbel" w:cs="Corbel"/>
          <w:szCs w:val="20"/>
        </w:rPr>
      </w:pPr>
      <w:bookmarkStart w:id="1" w:name="_heading=h.qqevwhrth6hd" w:colFirst="0" w:colLast="0"/>
      <w:bookmarkEnd w:id="1"/>
      <w:r w:rsidRPr="00A93E9B">
        <w:t>Check out the final agenda</w:t>
      </w:r>
    </w:p>
    <w:p w14:paraId="00000017" w14:textId="77777777" w:rsidR="00E43BEA" w:rsidRPr="00A93E9B" w:rsidRDefault="00E43BEA">
      <w:pPr>
        <w:spacing w:line="259" w:lineRule="auto"/>
        <w:jc w:val="both"/>
        <w:rPr>
          <w:rFonts w:ascii="Corbel" w:eastAsia="Corbel" w:hAnsi="Corbel" w:cs="Corbel"/>
          <w:sz w:val="20"/>
          <w:szCs w:val="20"/>
        </w:rPr>
      </w:pPr>
    </w:p>
    <w:p w14:paraId="00000018" w14:textId="77777777" w:rsidR="00E43BEA" w:rsidRPr="00A93E9B" w:rsidRDefault="00000000">
      <w:pPr>
        <w:spacing w:line="259" w:lineRule="auto"/>
        <w:jc w:val="both"/>
        <w:rPr>
          <w:rFonts w:ascii="Corbel" w:eastAsia="Corbel" w:hAnsi="Corbel" w:cs="Corbel"/>
          <w:sz w:val="20"/>
          <w:szCs w:val="20"/>
        </w:rPr>
      </w:pPr>
      <w:r w:rsidRPr="00A93E9B">
        <w:rPr>
          <w:rFonts w:ascii="Corbel" w:eastAsia="Corbel" w:hAnsi="Corbel" w:cs="Corbel"/>
          <w:sz w:val="20"/>
          <w:szCs w:val="20"/>
        </w:rPr>
        <w:t xml:space="preserve">Whether you are about to or have already registered, you should check the </w:t>
      </w:r>
      <w:hyperlink r:id="rId13">
        <w:r w:rsidRPr="00A93E9B">
          <w:rPr>
            <w:rFonts w:ascii="Corbel" w:eastAsia="Corbel" w:hAnsi="Corbel" w:cs="Corbel"/>
            <w:b/>
            <w:color w:val="1155CC"/>
            <w:sz w:val="20"/>
            <w:szCs w:val="20"/>
            <w:u w:val="single"/>
          </w:rPr>
          <w:t>final event agenda</w:t>
        </w:r>
      </w:hyperlink>
      <w:r w:rsidRPr="00A93E9B">
        <w:rPr>
          <w:rFonts w:ascii="Corbel" w:eastAsia="Corbel" w:hAnsi="Corbel" w:cs="Corbel"/>
          <w:sz w:val="20"/>
          <w:szCs w:val="20"/>
        </w:rPr>
        <w:t xml:space="preserve">, as some sessions may have moved or slightly changed. </w:t>
      </w:r>
    </w:p>
    <w:p w14:paraId="00000019" w14:textId="77777777" w:rsidR="00E43BEA" w:rsidRPr="00A93E9B" w:rsidRDefault="00E43BEA">
      <w:pPr>
        <w:spacing w:line="259" w:lineRule="auto"/>
        <w:jc w:val="both"/>
        <w:rPr>
          <w:rFonts w:ascii="Corbel" w:eastAsia="Corbel" w:hAnsi="Corbel" w:cs="Corbel"/>
          <w:sz w:val="20"/>
          <w:szCs w:val="20"/>
        </w:rPr>
      </w:pPr>
    </w:p>
    <w:p w14:paraId="0000001A" w14:textId="77777777" w:rsidR="00E43BEA" w:rsidRPr="00A93E9B" w:rsidRDefault="00000000">
      <w:pPr>
        <w:spacing w:line="259" w:lineRule="auto"/>
        <w:jc w:val="both"/>
        <w:rPr>
          <w:rFonts w:ascii="Corbel" w:eastAsia="Corbel" w:hAnsi="Corbel" w:cs="Corbel"/>
          <w:sz w:val="20"/>
          <w:szCs w:val="20"/>
        </w:rPr>
      </w:pPr>
      <w:r w:rsidRPr="00A93E9B">
        <w:rPr>
          <w:rFonts w:ascii="Corbel" w:eastAsia="Corbel" w:hAnsi="Corbel" w:cs="Corbel"/>
          <w:sz w:val="20"/>
          <w:szCs w:val="20"/>
        </w:rPr>
        <w:t xml:space="preserve">In the event programme you will find high-level, big-picture plenaries, thematic sessions and lightning talks on a variety of topics related to EOSC implementation as well as EOSC-related projects and initiatives. </w:t>
      </w:r>
      <w:r w:rsidRPr="00A93E9B">
        <w:rPr>
          <w:rFonts w:ascii="Corbel" w:eastAsia="Corbel" w:hAnsi="Corbel" w:cs="Corbel"/>
          <w:color w:val="000000"/>
          <w:sz w:val="20"/>
          <w:szCs w:val="20"/>
        </w:rPr>
        <w:t xml:space="preserve">To highlight a few: </w:t>
      </w:r>
    </w:p>
    <w:p w14:paraId="0000001B" w14:textId="77777777" w:rsidR="00E43BEA" w:rsidRPr="00A93E9B" w:rsidRDefault="00E43BEA">
      <w:pPr>
        <w:spacing w:line="259" w:lineRule="auto"/>
        <w:jc w:val="both"/>
        <w:rPr>
          <w:rFonts w:ascii="Corbel" w:eastAsia="Corbel" w:hAnsi="Corbel" w:cs="Corbel"/>
          <w:sz w:val="20"/>
          <w:szCs w:val="20"/>
        </w:rPr>
      </w:pPr>
    </w:p>
    <w:p w14:paraId="0000001C" w14:textId="77777777" w:rsidR="00E43BEA" w:rsidRPr="00A93E9B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orbel" w:eastAsia="Corbel" w:hAnsi="Corbel" w:cs="Corbel"/>
          <w:color w:val="000000"/>
          <w:sz w:val="20"/>
          <w:szCs w:val="20"/>
        </w:rPr>
      </w:pPr>
      <w:r w:rsidRPr="00A93E9B">
        <w:rPr>
          <w:rFonts w:ascii="Corbel" w:eastAsia="Corbel" w:hAnsi="Corbel" w:cs="Corbel"/>
          <w:color w:val="000000"/>
          <w:sz w:val="20"/>
          <w:szCs w:val="20"/>
        </w:rPr>
        <w:t>the main achievements of the tripartite collaboration and plans for 2023</w:t>
      </w:r>
    </w:p>
    <w:p w14:paraId="0000001D" w14:textId="77777777" w:rsidR="00E43BEA" w:rsidRPr="00A93E9B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orbel" w:eastAsia="Corbel" w:hAnsi="Corbel" w:cs="Corbel"/>
          <w:color w:val="000000"/>
          <w:sz w:val="20"/>
          <w:szCs w:val="20"/>
        </w:rPr>
      </w:pPr>
      <w:r w:rsidRPr="00A93E9B">
        <w:rPr>
          <w:rFonts w:ascii="Corbel" w:eastAsia="Corbel" w:hAnsi="Corbel" w:cs="Corbel"/>
          <w:color w:val="000000"/>
          <w:sz w:val="20"/>
          <w:szCs w:val="20"/>
        </w:rPr>
        <w:t>MVE implementation</w:t>
      </w:r>
    </w:p>
    <w:p w14:paraId="0000001E" w14:textId="77777777" w:rsidR="00E43BEA" w:rsidRPr="00A93E9B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orbel" w:eastAsia="Corbel" w:hAnsi="Corbel" w:cs="Corbel"/>
          <w:color w:val="000000"/>
          <w:sz w:val="20"/>
          <w:szCs w:val="20"/>
        </w:rPr>
      </w:pPr>
      <w:r w:rsidRPr="00A93E9B">
        <w:rPr>
          <w:rFonts w:ascii="Corbel" w:eastAsia="Corbel" w:hAnsi="Corbel" w:cs="Corbel"/>
          <w:color w:val="000000"/>
          <w:sz w:val="20"/>
          <w:szCs w:val="20"/>
        </w:rPr>
        <w:t>FAIR metrics &amp; practices</w:t>
      </w:r>
    </w:p>
    <w:p w14:paraId="0000001F" w14:textId="77777777" w:rsidR="00E43BEA" w:rsidRPr="00A93E9B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orbel" w:eastAsia="Corbel" w:hAnsi="Corbel" w:cs="Corbel"/>
          <w:color w:val="000000"/>
          <w:sz w:val="20"/>
          <w:szCs w:val="20"/>
        </w:rPr>
      </w:pPr>
      <w:r w:rsidRPr="00A93E9B">
        <w:rPr>
          <w:rFonts w:ascii="Corbel" w:eastAsia="Corbel" w:hAnsi="Corbel" w:cs="Corbel"/>
          <w:color w:val="000000"/>
          <w:sz w:val="20"/>
          <w:szCs w:val="20"/>
        </w:rPr>
        <w:t>interoperability</w:t>
      </w:r>
    </w:p>
    <w:p w14:paraId="00000020" w14:textId="77777777" w:rsidR="00E43BEA" w:rsidRPr="00A93E9B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orbel" w:eastAsia="Corbel" w:hAnsi="Corbel" w:cs="Corbel"/>
          <w:color w:val="000000"/>
          <w:sz w:val="20"/>
          <w:szCs w:val="20"/>
        </w:rPr>
      </w:pPr>
      <w:r w:rsidRPr="00A93E9B">
        <w:rPr>
          <w:rFonts w:ascii="Corbel" w:eastAsia="Corbel" w:hAnsi="Corbel" w:cs="Corbel"/>
          <w:color w:val="000000"/>
          <w:sz w:val="20"/>
          <w:szCs w:val="20"/>
        </w:rPr>
        <w:t>cross-disciplinary data sharing</w:t>
      </w:r>
    </w:p>
    <w:p w14:paraId="00000021" w14:textId="77777777" w:rsidR="00E43BEA" w:rsidRPr="00A93E9B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orbel" w:eastAsia="Corbel" w:hAnsi="Corbel" w:cs="Corbel"/>
          <w:color w:val="000000"/>
          <w:sz w:val="20"/>
          <w:szCs w:val="20"/>
        </w:rPr>
      </w:pPr>
      <w:r w:rsidRPr="00A93E9B">
        <w:rPr>
          <w:rFonts w:ascii="Corbel" w:eastAsia="Corbel" w:hAnsi="Corbel" w:cs="Corbel"/>
          <w:color w:val="000000"/>
          <w:sz w:val="20"/>
          <w:szCs w:val="20"/>
        </w:rPr>
        <w:t>infrastructure federation</w:t>
      </w:r>
    </w:p>
    <w:p w14:paraId="00000022" w14:textId="77777777" w:rsidR="00E43BEA" w:rsidRPr="00A93E9B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orbel" w:eastAsia="Corbel" w:hAnsi="Corbel" w:cs="Corbel"/>
          <w:sz w:val="20"/>
          <w:szCs w:val="20"/>
        </w:rPr>
      </w:pPr>
      <w:r w:rsidRPr="00A93E9B">
        <w:rPr>
          <w:rFonts w:ascii="Corbel" w:eastAsia="Corbel" w:hAnsi="Corbel" w:cs="Corbel"/>
          <w:sz w:val="20"/>
          <w:szCs w:val="20"/>
        </w:rPr>
        <w:t>EOSC use cases</w:t>
      </w:r>
    </w:p>
    <w:p w14:paraId="00000023" w14:textId="77777777" w:rsidR="00E43BEA" w:rsidRPr="00A93E9B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orbel" w:eastAsia="Corbel" w:hAnsi="Corbel" w:cs="Corbel"/>
          <w:color w:val="000000"/>
          <w:sz w:val="20"/>
          <w:szCs w:val="20"/>
        </w:rPr>
      </w:pPr>
      <w:r w:rsidRPr="00A93E9B">
        <w:rPr>
          <w:rFonts w:ascii="Corbel" w:eastAsia="Corbel" w:hAnsi="Corbel" w:cs="Corbel"/>
          <w:color w:val="000000"/>
          <w:sz w:val="20"/>
          <w:szCs w:val="20"/>
        </w:rPr>
        <w:t>citizen science</w:t>
      </w:r>
    </w:p>
    <w:p w14:paraId="00000024" w14:textId="77777777" w:rsidR="00E43BEA" w:rsidRPr="00A93E9B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  <w:r w:rsidRPr="00A93E9B">
        <w:rPr>
          <w:rFonts w:ascii="Corbel" w:eastAsia="Corbel" w:hAnsi="Corbel" w:cs="Corbel"/>
          <w:color w:val="000000"/>
          <w:sz w:val="20"/>
          <w:szCs w:val="20"/>
        </w:rPr>
        <w:t>public and private-sector support.</w:t>
      </w:r>
    </w:p>
    <w:p w14:paraId="00000025" w14:textId="77777777" w:rsidR="00E43BEA" w:rsidRPr="00A93E9B" w:rsidRDefault="00E43BEA">
      <w:pPr>
        <w:spacing w:line="259" w:lineRule="auto"/>
        <w:jc w:val="both"/>
        <w:rPr>
          <w:rFonts w:ascii="Corbel" w:eastAsia="Corbel" w:hAnsi="Corbel" w:cs="Corbel"/>
          <w:sz w:val="20"/>
          <w:szCs w:val="20"/>
        </w:rPr>
      </w:pPr>
    </w:p>
    <w:p w14:paraId="00000026" w14:textId="77777777" w:rsidR="00E43BEA" w:rsidRPr="00A93E9B" w:rsidRDefault="00000000">
      <w:pPr>
        <w:spacing w:line="259" w:lineRule="auto"/>
        <w:jc w:val="both"/>
        <w:rPr>
          <w:rFonts w:ascii="Corbel" w:eastAsia="Corbel" w:hAnsi="Corbel" w:cs="Corbel"/>
          <w:sz w:val="20"/>
          <w:szCs w:val="20"/>
        </w:rPr>
      </w:pPr>
      <w:r w:rsidRPr="00A93E9B">
        <w:rPr>
          <w:rFonts w:ascii="Corbel" w:eastAsia="Corbel" w:hAnsi="Corbel" w:cs="Corbel"/>
          <w:sz w:val="20"/>
          <w:szCs w:val="20"/>
        </w:rPr>
        <w:t xml:space="preserve">Looking </w:t>
      </w:r>
      <w:r w:rsidRPr="00A93E9B">
        <w:rPr>
          <w:rFonts w:ascii="Corbel" w:eastAsia="Corbel" w:hAnsi="Corbel" w:cs="Corbel"/>
          <w:b/>
          <w:sz w:val="20"/>
          <w:szCs w:val="20"/>
        </w:rPr>
        <w:t>specifically at 15-17 November</w:t>
      </w:r>
      <w:r w:rsidRPr="00A93E9B">
        <w:rPr>
          <w:rFonts w:ascii="Corbel" w:eastAsia="Corbel" w:hAnsi="Corbel" w:cs="Corbel"/>
          <w:sz w:val="20"/>
          <w:szCs w:val="20"/>
        </w:rPr>
        <w:t xml:space="preserve">, you will see that </w:t>
      </w:r>
      <w:r w:rsidRPr="00A93E9B">
        <w:rPr>
          <w:rFonts w:ascii="Corbel" w:eastAsia="Corbel" w:hAnsi="Corbel" w:cs="Corbel"/>
          <w:b/>
          <w:sz w:val="20"/>
          <w:szCs w:val="20"/>
        </w:rPr>
        <w:t>a live-streaming option has been included for plenary sessions</w:t>
      </w:r>
      <w:r w:rsidRPr="00A93E9B">
        <w:rPr>
          <w:rFonts w:ascii="Corbel" w:eastAsia="Corbel" w:hAnsi="Corbel" w:cs="Corbel"/>
          <w:sz w:val="20"/>
          <w:szCs w:val="20"/>
        </w:rPr>
        <w:t xml:space="preserve">. This live streaming will be available on the official EOSC Symposium website </w:t>
      </w:r>
      <w:hyperlink r:id="rId14">
        <w:r w:rsidRPr="00A93E9B">
          <w:rPr>
            <w:rFonts w:ascii="Corbel" w:eastAsia="Corbel" w:hAnsi="Corbel" w:cs="Corbel"/>
            <w:color w:val="1155CC"/>
            <w:sz w:val="20"/>
            <w:szCs w:val="20"/>
            <w:u w:val="single"/>
          </w:rPr>
          <w:t>homepage</w:t>
        </w:r>
      </w:hyperlink>
      <w:r w:rsidRPr="00A93E9B">
        <w:rPr>
          <w:rFonts w:ascii="Corbel" w:eastAsia="Corbel" w:hAnsi="Corbel" w:cs="Corbel"/>
          <w:sz w:val="20"/>
          <w:szCs w:val="20"/>
        </w:rPr>
        <w:t xml:space="preserve">, and </w:t>
      </w:r>
      <w:r w:rsidRPr="00A93E9B">
        <w:rPr>
          <w:rFonts w:ascii="Corbel" w:eastAsia="Corbel" w:hAnsi="Corbel" w:cs="Corbel"/>
          <w:sz w:val="20"/>
          <w:szCs w:val="20"/>
        </w:rPr>
        <w:lastRenderedPageBreak/>
        <w:t>to reiterate, only for those plenary sessions. Nevertheless, all session recordings will be available on the event webpage after the EOSC Symposium.</w:t>
      </w:r>
    </w:p>
    <w:p w14:paraId="00000027" w14:textId="77777777" w:rsidR="00E43BEA" w:rsidRPr="00A93E9B" w:rsidRDefault="00000000" w:rsidP="008711F6">
      <w:pPr>
        <w:pStyle w:val="Heading4"/>
        <w:numPr>
          <w:ilvl w:val="0"/>
          <w:numId w:val="0"/>
        </w:numPr>
      </w:pPr>
      <w:bookmarkStart w:id="2" w:name="_heading=h.vbqwudg3n3v3" w:colFirst="0" w:colLast="0"/>
      <w:bookmarkEnd w:id="2"/>
      <w:r w:rsidRPr="00A93E9B">
        <w:t>More information</w:t>
      </w:r>
    </w:p>
    <w:p w14:paraId="00000028" w14:textId="77777777" w:rsidR="00E43BEA" w:rsidRPr="00A93E9B" w:rsidRDefault="00E43BEA"/>
    <w:p w14:paraId="00000029" w14:textId="77777777" w:rsidR="00E43BEA" w:rsidRPr="00A93E9B" w:rsidRDefault="00000000">
      <w:pPr>
        <w:spacing w:after="120" w:line="259" w:lineRule="auto"/>
        <w:jc w:val="both"/>
        <w:rPr>
          <w:rFonts w:ascii="Corbel" w:eastAsia="Corbel" w:hAnsi="Corbel" w:cs="Corbel"/>
          <w:color w:val="000000"/>
          <w:sz w:val="20"/>
          <w:szCs w:val="20"/>
        </w:rPr>
      </w:pPr>
      <w:r w:rsidRPr="00A93E9B">
        <w:rPr>
          <w:rFonts w:ascii="Corbel" w:eastAsia="Corbel" w:hAnsi="Corbel" w:cs="Corbel"/>
          <w:b/>
          <w:sz w:val="20"/>
          <w:szCs w:val="20"/>
        </w:rPr>
        <w:t xml:space="preserve">Make sure to </w:t>
      </w:r>
      <w:hyperlink r:id="rId15">
        <w:r w:rsidRPr="00A93E9B">
          <w:rPr>
            <w:rFonts w:ascii="Corbel" w:eastAsia="Corbel" w:hAnsi="Corbel" w:cs="Corbel"/>
            <w:b/>
            <w:color w:val="08C8E9"/>
            <w:sz w:val="20"/>
            <w:szCs w:val="20"/>
          </w:rPr>
          <w:t>register</w:t>
        </w:r>
      </w:hyperlink>
      <w:r w:rsidRPr="00A93E9B">
        <w:rPr>
          <w:rFonts w:ascii="Corbel" w:eastAsia="Corbel" w:hAnsi="Corbel" w:cs="Corbel"/>
          <w:b/>
          <w:sz w:val="20"/>
          <w:szCs w:val="20"/>
        </w:rPr>
        <w:t xml:space="preserve"> by Sunday, 6 November 2022 at 23.59 CET</w:t>
      </w:r>
      <w:r w:rsidRPr="00A93E9B">
        <w:rPr>
          <w:rFonts w:ascii="Corbel" w:eastAsia="Corbel" w:hAnsi="Corbel" w:cs="Corbel"/>
          <w:sz w:val="20"/>
          <w:szCs w:val="20"/>
        </w:rPr>
        <w:t>.</w:t>
      </w:r>
      <w:r w:rsidRPr="00A93E9B">
        <w:rPr>
          <w:rFonts w:ascii="Corbel" w:eastAsia="Corbel" w:hAnsi="Corbel" w:cs="Corbel"/>
          <w:color w:val="0C2AD5"/>
          <w:sz w:val="20"/>
          <w:szCs w:val="20"/>
        </w:rPr>
        <w:t xml:space="preserve"> </w:t>
      </w:r>
      <w:r w:rsidRPr="00A93E9B">
        <w:rPr>
          <w:rFonts w:ascii="Corbel" w:eastAsia="Corbel" w:hAnsi="Corbel" w:cs="Corbel"/>
          <w:sz w:val="20"/>
          <w:szCs w:val="20"/>
        </w:rPr>
        <w:t xml:space="preserve">Event registration covers in-person attendance. </w:t>
      </w:r>
      <w:r w:rsidRPr="00A93E9B">
        <w:rPr>
          <w:rFonts w:ascii="Corbel" w:eastAsia="Corbel" w:hAnsi="Corbel" w:cs="Corbel"/>
          <w:color w:val="000000"/>
          <w:sz w:val="20"/>
          <w:szCs w:val="20"/>
        </w:rPr>
        <w:t xml:space="preserve">Information on registration fees (standard, EOSC Association Task Force co-chairs, Steering Board/Association Board members or EU officials) is included on the event website. </w:t>
      </w:r>
      <w:r w:rsidRPr="00A93E9B">
        <w:rPr>
          <w:rFonts w:ascii="Corbel" w:eastAsia="Corbel" w:hAnsi="Corbel" w:cs="Corbel"/>
          <w:sz w:val="20"/>
          <w:szCs w:val="20"/>
        </w:rPr>
        <w:t>You will</w:t>
      </w:r>
      <w:r w:rsidRPr="00A93E9B">
        <w:rPr>
          <w:rFonts w:ascii="Corbel" w:eastAsia="Corbel" w:hAnsi="Corbel" w:cs="Corbel"/>
          <w:color w:val="000000"/>
          <w:sz w:val="20"/>
          <w:szCs w:val="20"/>
        </w:rPr>
        <w:t xml:space="preserve"> also find accommodation and other logistical information under the ‘</w:t>
      </w:r>
      <w:hyperlink r:id="rId16">
        <w:r w:rsidRPr="00A93E9B">
          <w:rPr>
            <w:rFonts w:ascii="Corbel" w:eastAsia="Corbel" w:hAnsi="Corbel" w:cs="Corbel"/>
            <w:color w:val="08C8E9"/>
            <w:sz w:val="20"/>
            <w:szCs w:val="20"/>
          </w:rPr>
          <w:t>Practical information</w:t>
        </w:r>
      </w:hyperlink>
      <w:r w:rsidRPr="00A93E9B">
        <w:rPr>
          <w:rFonts w:ascii="Corbel" w:eastAsia="Corbel" w:hAnsi="Corbel" w:cs="Corbel"/>
          <w:color w:val="000000"/>
          <w:sz w:val="20"/>
          <w:szCs w:val="20"/>
        </w:rPr>
        <w:t>’ tab on the event website.</w:t>
      </w:r>
    </w:p>
    <w:p w14:paraId="0000002A" w14:textId="03D00280" w:rsidR="00E43BEA" w:rsidRPr="00A93E9B" w:rsidRDefault="00BA0146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jc w:val="both"/>
        <w:rPr>
          <w:rFonts w:ascii="Corbel" w:eastAsia="Corbel" w:hAnsi="Corbel" w:cs="Corbel"/>
          <w:sz w:val="20"/>
          <w:szCs w:val="20"/>
        </w:rPr>
      </w:pPr>
      <w:r w:rsidRPr="00A93E9B">
        <w:rPr>
          <w:rFonts w:ascii="Corbel" w:eastAsia="Corbel" w:hAnsi="Corbel" w:cs="Corbel"/>
          <w:b/>
          <w:sz w:val="20"/>
          <w:szCs w:val="20"/>
        </w:rPr>
        <w:t xml:space="preserve">You can also read the </w:t>
      </w:r>
      <w:hyperlink r:id="rId17">
        <w:r w:rsidRPr="00A93E9B">
          <w:rPr>
            <w:rFonts w:ascii="Corbel" w:eastAsia="Corbel" w:hAnsi="Corbel" w:cs="Corbel"/>
            <w:b/>
            <w:color w:val="1155CC"/>
            <w:sz w:val="20"/>
            <w:szCs w:val="20"/>
            <w:u w:val="single"/>
          </w:rPr>
          <w:t>official press release</w:t>
        </w:r>
      </w:hyperlink>
      <w:r w:rsidRPr="00A93E9B">
        <w:rPr>
          <w:rFonts w:ascii="Corbel" w:eastAsia="Corbel" w:hAnsi="Corbel" w:cs="Corbel"/>
          <w:sz w:val="20"/>
          <w:szCs w:val="20"/>
        </w:rPr>
        <w:t xml:space="preserve"> for key messages and anticipated outcomes from the event.</w:t>
      </w:r>
    </w:p>
    <w:p w14:paraId="0000002B" w14:textId="77777777" w:rsidR="00E43BEA" w:rsidRPr="00A93E9B" w:rsidRDefault="00E43BEA">
      <w:pPr>
        <w:spacing w:after="120" w:line="259" w:lineRule="auto"/>
        <w:jc w:val="both"/>
        <w:rPr>
          <w:rFonts w:ascii="Corbel" w:eastAsia="Corbel" w:hAnsi="Corbel" w:cs="Corbel"/>
          <w:sz w:val="20"/>
          <w:szCs w:val="20"/>
        </w:rPr>
      </w:pPr>
    </w:p>
    <w:p w14:paraId="0000002C" w14:textId="3F90F0A3" w:rsidR="00E43BEA" w:rsidRPr="00A93E9B" w:rsidRDefault="00000000">
      <w:pPr>
        <w:spacing w:after="120" w:line="259" w:lineRule="auto"/>
        <w:jc w:val="both"/>
        <w:rPr>
          <w:rFonts w:ascii="Corbel" w:eastAsia="Corbel" w:hAnsi="Corbel" w:cs="Corbel"/>
          <w:sz w:val="20"/>
          <w:szCs w:val="20"/>
        </w:rPr>
      </w:pPr>
      <w:r w:rsidRPr="00A93E9B">
        <w:rPr>
          <w:rFonts w:ascii="Corbel" w:eastAsia="Corbel" w:hAnsi="Corbel" w:cs="Corbel"/>
          <w:sz w:val="20"/>
          <w:szCs w:val="20"/>
        </w:rPr>
        <w:t xml:space="preserve">Get in on the ground floor of the conversation on EOSC implementation! </w:t>
      </w:r>
    </w:p>
    <w:p w14:paraId="0000002D" w14:textId="77777777" w:rsidR="00E43BEA" w:rsidRPr="00A93E9B" w:rsidRDefault="00E43BEA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jc w:val="both"/>
        <w:rPr>
          <w:rFonts w:ascii="Corbel" w:eastAsia="Corbel" w:hAnsi="Corbel" w:cs="Corbel"/>
          <w:sz w:val="20"/>
          <w:szCs w:val="20"/>
        </w:rPr>
      </w:pPr>
    </w:p>
    <w:p w14:paraId="0000002E" w14:textId="77777777" w:rsidR="00E43BEA" w:rsidRPr="00A93E9B" w:rsidRDefault="00E43BEA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jc w:val="both"/>
        <w:rPr>
          <w:rFonts w:ascii="Corbel" w:eastAsia="Corbel" w:hAnsi="Corbel" w:cs="Corbel"/>
          <w:color w:val="000000"/>
          <w:sz w:val="20"/>
          <w:szCs w:val="20"/>
        </w:rPr>
      </w:pPr>
    </w:p>
    <w:p w14:paraId="0000002F" w14:textId="77777777" w:rsidR="00E43BEA" w:rsidRPr="00A93E9B" w:rsidRDefault="00E43BEA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jc w:val="both"/>
        <w:rPr>
          <w:rFonts w:ascii="Corbel" w:eastAsia="Corbel" w:hAnsi="Corbel" w:cs="Corbel"/>
          <w:sz w:val="20"/>
          <w:szCs w:val="20"/>
        </w:rPr>
      </w:pPr>
    </w:p>
    <w:p w14:paraId="00000030" w14:textId="77777777" w:rsidR="00E43BEA" w:rsidRPr="00A93E9B" w:rsidRDefault="00E43BEA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jc w:val="both"/>
        <w:rPr>
          <w:rFonts w:ascii="Corbel" w:eastAsia="Corbel" w:hAnsi="Corbel" w:cs="Corbel"/>
          <w:sz w:val="20"/>
          <w:szCs w:val="20"/>
        </w:rPr>
      </w:pPr>
    </w:p>
    <w:p w14:paraId="00000031" w14:textId="77777777" w:rsidR="00E43BEA" w:rsidRPr="00A93E9B" w:rsidRDefault="00000000" w:rsidP="008711F6">
      <w:pPr>
        <w:pStyle w:val="Heading2"/>
        <w:numPr>
          <w:ilvl w:val="0"/>
          <w:numId w:val="0"/>
        </w:numPr>
        <w:ind w:left="567" w:hanging="567"/>
        <w:rPr>
          <w:rFonts w:ascii="Corbel" w:eastAsia="Corbel" w:hAnsi="Corbel" w:cs="Corbel"/>
        </w:rPr>
      </w:pPr>
      <w:r w:rsidRPr="00A93E9B">
        <w:rPr>
          <w:rFonts w:ascii="Corbel" w:eastAsia="Corbel" w:hAnsi="Corbel" w:cs="Corbel"/>
        </w:rPr>
        <w:t>Social media</w:t>
      </w:r>
    </w:p>
    <w:p w14:paraId="00000032" w14:textId="77777777" w:rsidR="00E43BEA" w:rsidRPr="00A93E9B" w:rsidRDefault="00E43BEA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jc w:val="both"/>
        <w:rPr>
          <w:rFonts w:ascii="Corbel" w:eastAsia="Corbel" w:hAnsi="Corbel" w:cs="Corbel"/>
          <w:color w:val="000000"/>
          <w:sz w:val="20"/>
          <w:szCs w:val="20"/>
        </w:rPr>
      </w:pPr>
    </w:p>
    <w:p w14:paraId="00000033" w14:textId="77777777" w:rsidR="00E43BEA" w:rsidRPr="00A93E9B" w:rsidRDefault="00000000" w:rsidP="008711F6">
      <w:pPr>
        <w:pStyle w:val="Heading3"/>
        <w:numPr>
          <w:ilvl w:val="0"/>
          <w:numId w:val="0"/>
        </w:numPr>
      </w:pPr>
      <w:r w:rsidRPr="00A93E9B">
        <w:t>Twitter</w:t>
      </w:r>
    </w:p>
    <w:p w14:paraId="00000034" w14:textId="77777777" w:rsidR="00E43BEA" w:rsidRPr="00A93E9B" w:rsidRDefault="00E43BEA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jc w:val="both"/>
        <w:rPr>
          <w:rFonts w:ascii="Corbel" w:eastAsia="Corbel" w:hAnsi="Corbel" w:cs="Corbel"/>
          <w:color w:val="000000"/>
          <w:sz w:val="20"/>
          <w:szCs w:val="20"/>
        </w:rPr>
      </w:pPr>
    </w:p>
    <w:p w14:paraId="00000035" w14:textId="77777777" w:rsidR="00E43BEA" w:rsidRPr="00A93E9B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  <w:r w:rsidRPr="00A93E9B">
        <w:rPr>
          <w:rFonts w:ascii="Apple Color Emoji" w:eastAsia="Apple Color Emoji" w:hAnsi="Apple Color Emoji" w:cs="Apple Color Emoji"/>
          <w:color w:val="000000"/>
          <w:sz w:val="20"/>
          <w:szCs w:val="20"/>
        </w:rPr>
        <w:t>➡️</w:t>
      </w:r>
      <w:r w:rsidRPr="00A93E9B">
        <w:rPr>
          <w:rFonts w:ascii="Corbel" w:eastAsia="Corbel" w:hAnsi="Corbel" w:cs="Corbel"/>
          <w:color w:val="000000"/>
          <w:sz w:val="20"/>
          <w:szCs w:val="20"/>
        </w:rPr>
        <w:t xml:space="preserve"> Registration </w:t>
      </w:r>
      <w:r w:rsidRPr="00A93E9B">
        <w:rPr>
          <w:rFonts w:ascii="Corbel" w:eastAsia="Corbel" w:hAnsi="Corbel" w:cs="Corbel"/>
          <w:sz w:val="20"/>
          <w:szCs w:val="20"/>
        </w:rPr>
        <w:t>has been extended for</w:t>
      </w:r>
      <w:r w:rsidRPr="00A93E9B">
        <w:rPr>
          <w:rFonts w:ascii="Corbel" w:eastAsia="Corbel" w:hAnsi="Corbel" w:cs="Corbel"/>
          <w:color w:val="000000"/>
          <w:sz w:val="20"/>
          <w:szCs w:val="20"/>
        </w:rPr>
        <w:t xml:space="preserve">  #EOSCsymposium22!</w:t>
      </w:r>
    </w:p>
    <w:p w14:paraId="00000036" w14:textId="77777777" w:rsidR="00E43BEA" w:rsidRPr="00A93E9B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sz w:val="20"/>
          <w:szCs w:val="20"/>
        </w:rPr>
      </w:pPr>
      <w:r w:rsidRPr="00A93E9B">
        <w:rPr>
          <w:rFonts w:ascii="Corbel" w:eastAsia="Corbel" w:hAnsi="Corbel" w:cs="Corbel"/>
          <w:color w:val="000000"/>
          <w:sz w:val="20"/>
          <w:szCs w:val="20"/>
        </w:rPr>
        <w:t>Register by 0</w:t>
      </w:r>
      <w:r w:rsidRPr="00A93E9B">
        <w:rPr>
          <w:rFonts w:ascii="Corbel" w:eastAsia="Corbel" w:hAnsi="Corbel" w:cs="Corbel"/>
          <w:sz w:val="20"/>
          <w:szCs w:val="20"/>
        </w:rPr>
        <w:t>6</w:t>
      </w:r>
      <w:r w:rsidRPr="00A93E9B">
        <w:rPr>
          <w:rFonts w:ascii="Corbel" w:eastAsia="Corbel" w:hAnsi="Corbel" w:cs="Corbel"/>
          <w:color w:val="000000"/>
          <w:sz w:val="20"/>
          <w:szCs w:val="20"/>
        </w:rPr>
        <w:t>/11</w:t>
      </w:r>
    </w:p>
    <w:p w14:paraId="00000037" w14:textId="77777777" w:rsidR="00E43BEA" w:rsidRPr="00A93E9B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sz w:val="20"/>
          <w:szCs w:val="20"/>
        </w:rPr>
      </w:pPr>
      <w:r w:rsidRPr="00A93E9B">
        <w:rPr>
          <w:rFonts w:ascii="Apple Color Emoji" w:eastAsia="Apple Color Emoji" w:hAnsi="Apple Color Emoji" w:cs="Apple Color Emoji"/>
          <w:sz w:val="20"/>
          <w:szCs w:val="20"/>
        </w:rPr>
        <w:t>📍</w:t>
      </w:r>
      <w:r w:rsidRPr="00A93E9B">
        <w:rPr>
          <w:rFonts w:ascii="Corbel" w:eastAsia="Corbel" w:hAnsi="Corbel" w:cs="Corbel"/>
          <w:sz w:val="20"/>
          <w:szCs w:val="20"/>
        </w:rPr>
        <w:t>Join @EOSCFuture @eoscassociation @EUScienceInnov DG #CONNECT &amp; the EOSC community in #Prague from 14-17 Nov</w:t>
      </w:r>
    </w:p>
    <w:p w14:paraId="00000038" w14:textId="77777777" w:rsidR="00E43BEA" w:rsidRPr="00A93E9B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  <w:hyperlink r:id="rId18">
        <w:r w:rsidRPr="00A93E9B">
          <w:rPr>
            <w:rFonts w:ascii="Corbel" w:eastAsia="Corbel" w:hAnsi="Corbel" w:cs="Corbel"/>
            <w:color w:val="08C8E9"/>
            <w:sz w:val="20"/>
            <w:szCs w:val="20"/>
          </w:rPr>
          <w:t>https://events.eoscfuture.eu/symposium2022/begin</w:t>
        </w:r>
      </w:hyperlink>
      <w:r w:rsidRPr="00A93E9B">
        <w:rPr>
          <w:rFonts w:ascii="Corbel" w:eastAsia="Corbel" w:hAnsi="Corbel" w:cs="Corbel"/>
          <w:color w:val="000000"/>
          <w:sz w:val="20"/>
          <w:szCs w:val="20"/>
        </w:rPr>
        <w:t xml:space="preserve"> </w:t>
      </w:r>
    </w:p>
    <w:p w14:paraId="00000039" w14:textId="77777777" w:rsidR="00E43BEA" w:rsidRPr="00A93E9B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  <w:r w:rsidRPr="00A93E9B">
        <w:rPr>
          <w:rFonts w:ascii="Corbel" w:eastAsia="Corbel" w:hAnsi="Corbel" w:cs="Corbel"/>
          <w:sz w:val="20"/>
          <w:szCs w:val="20"/>
        </w:rPr>
        <w:t xml:space="preserve">#openscience #FAIR </w:t>
      </w:r>
    </w:p>
    <w:p w14:paraId="0000003A" w14:textId="77777777" w:rsidR="00E43BEA" w:rsidRPr="00A93E9B" w:rsidRDefault="00E43BEA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</w:p>
    <w:p w14:paraId="0000003B" w14:textId="77777777" w:rsidR="00E43BEA" w:rsidRPr="00A93E9B" w:rsidRDefault="00E43BEA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</w:p>
    <w:p w14:paraId="0000003C" w14:textId="77777777" w:rsidR="00E43BEA" w:rsidRPr="00A93E9B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  <w:r w:rsidRPr="00A93E9B">
        <w:rPr>
          <w:rFonts w:ascii="Corbel" w:eastAsia="Corbel" w:hAnsi="Corbel" w:cs="Corbel"/>
          <w:color w:val="000000"/>
          <w:sz w:val="20"/>
          <w:szCs w:val="20"/>
        </w:rPr>
        <w:t>----------</w:t>
      </w:r>
    </w:p>
    <w:p w14:paraId="0000003D" w14:textId="77777777" w:rsidR="00E43BEA" w:rsidRPr="00A93E9B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  <w:r w:rsidRPr="00A93E9B">
        <w:rPr>
          <w:rFonts w:ascii="Corbel" w:eastAsia="Corbel" w:hAnsi="Corbel" w:cs="Corbel"/>
          <w:color w:val="000000"/>
          <w:sz w:val="20"/>
          <w:szCs w:val="20"/>
        </w:rPr>
        <w:t xml:space="preserve">Are you a </w:t>
      </w:r>
      <w:sdt>
        <w:sdtPr>
          <w:tag w:val="goog_rdk_0"/>
          <w:id w:val="-1412694795"/>
        </w:sdtPr>
        <w:sdtContent>
          <w:commentRangeStart w:id="3"/>
        </w:sdtContent>
      </w:sdt>
      <w:r w:rsidRPr="00A93E9B">
        <w:rPr>
          <w:rFonts w:ascii="Corbel" w:eastAsia="Corbel" w:hAnsi="Corbel" w:cs="Corbel"/>
          <w:color w:val="000000"/>
          <w:sz w:val="20"/>
          <w:szCs w:val="20"/>
        </w:rPr>
        <w:t>[researcher/service provider/data steward…</w:t>
      </w:r>
      <w:commentRangeEnd w:id="3"/>
      <w:r w:rsidRPr="00A93E9B">
        <w:commentReference w:id="3"/>
      </w:r>
      <w:r w:rsidRPr="00A93E9B">
        <w:rPr>
          <w:rFonts w:ascii="Corbel" w:eastAsia="Corbel" w:hAnsi="Corbel" w:cs="Corbel"/>
          <w:color w:val="000000"/>
          <w:sz w:val="20"/>
          <w:szCs w:val="20"/>
        </w:rPr>
        <w:t>]?</w:t>
      </w:r>
    </w:p>
    <w:p w14:paraId="0000003E" w14:textId="77777777" w:rsidR="00E43BEA" w:rsidRPr="00A93E9B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  <w:r w:rsidRPr="00A93E9B">
        <w:rPr>
          <w:rFonts w:ascii="Corbel" w:eastAsia="Corbel" w:hAnsi="Corbel" w:cs="Corbel"/>
          <w:color w:val="000000"/>
          <w:sz w:val="20"/>
          <w:szCs w:val="20"/>
        </w:rPr>
        <w:t xml:space="preserve">Do you want to take part in the main event </w:t>
      </w:r>
      <w:r w:rsidRPr="00A93E9B">
        <w:rPr>
          <w:rFonts w:ascii="Corbel" w:eastAsia="Corbel" w:hAnsi="Corbel" w:cs="Corbel"/>
          <w:sz w:val="20"/>
          <w:szCs w:val="20"/>
        </w:rPr>
        <w:t>on</w:t>
      </w:r>
      <w:r w:rsidRPr="00A93E9B">
        <w:rPr>
          <w:rFonts w:ascii="Corbel" w:eastAsia="Corbel" w:hAnsi="Corbel" w:cs="Corbel"/>
          <w:color w:val="000000"/>
          <w:sz w:val="20"/>
          <w:szCs w:val="20"/>
        </w:rPr>
        <w:t xml:space="preserve"> the European Open Science Cloud?</w:t>
      </w:r>
    </w:p>
    <w:p w14:paraId="0000003F" w14:textId="77777777" w:rsidR="00E43BEA" w:rsidRPr="00A93E9B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sz w:val="20"/>
          <w:szCs w:val="20"/>
        </w:rPr>
      </w:pPr>
      <w:r w:rsidRPr="00A93E9B">
        <w:rPr>
          <w:rFonts w:ascii="Corbel" w:eastAsia="Corbel" w:hAnsi="Corbel" w:cs="Corbel"/>
          <w:color w:val="000000"/>
          <w:sz w:val="20"/>
          <w:szCs w:val="20"/>
        </w:rPr>
        <w:t xml:space="preserve">Register by </w:t>
      </w:r>
      <w:r w:rsidRPr="00A93E9B">
        <w:rPr>
          <w:rFonts w:ascii="Corbel" w:eastAsia="Corbel" w:hAnsi="Corbel" w:cs="Corbel"/>
          <w:sz w:val="20"/>
          <w:szCs w:val="20"/>
        </w:rPr>
        <w:t>06/11</w:t>
      </w:r>
      <w:r w:rsidRPr="00A93E9B">
        <w:rPr>
          <w:rFonts w:ascii="Corbel" w:eastAsia="Corbel" w:hAnsi="Corbel" w:cs="Corbel"/>
          <w:color w:val="000000"/>
          <w:sz w:val="20"/>
          <w:szCs w:val="20"/>
        </w:rPr>
        <w:t xml:space="preserve"> for #EOSCsymposium22</w:t>
      </w:r>
    </w:p>
    <w:p w14:paraId="00000040" w14:textId="77777777" w:rsidR="00E43BEA" w:rsidRPr="00A93E9B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  <w:r w:rsidRPr="00A93E9B">
        <w:rPr>
          <w:rFonts w:ascii="Corbel" w:eastAsia="Corbel" w:hAnsi="Corbel" w:cs="Corbel"/>
          <w:sz w:val="20"/>
          <w:szCs w:val="20"/>
        </w:rPr>
        <w:t xml:space="preserve">Join @EOSCFuture @eoscassociation @EUScienceInnov DG #CONNECT </w:t>
      </w:r>
      <w:r w:rsidRPr="00A93E9B">
        <w:rPr>
          <w:rFonts w:ascii="Corbel" w:eastAsia="Corbel" w:hAnsi="Corbel" w:cs="Corbel"/>
          <w:color w:val="000000"/>
          <w:sz w:val="20"/>
          <w:szCs w:val="20"/>
        </w:rPr>
        <w:t>and other EOSC stakeholders</w:t>
      </w:r>
    </w:p>
    <w:p w14:paraId="00000041" w14:textId="77777777" w:rsidR="00E43BEA" w:rsidRPr="00A93E9B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  <w:hyperlink r:id="rId22">
        <w:r w:rsidRPr="00A93E9B">
          <w:rPr>
            <w:rFonts w:ascii="Corbel" w:eastAsia="Corbel" w:hAnsi="Corbel" w:cs="Corbel"/>
            <w:color w:val="08C8E9"/>
            <w:sz w:val="20"/>
            <w:szCs w:val="20"/>
          </w:rPr>
          <w:t>https://events.eoscfuture.eu/symposium2022/begin</w:t>
        </w:r>
      </w:hyperlink>
    </w:p>
    <w:p w14:paraId="00000042" w14:textId="77777777" w:rsidR="00E43BEA" w:rsidRPr="00A93E9B" w:rsidRDefault="00E43BEA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</w:p>
    <w:p w14:paraId="00000043" w14:textId="77777777" w:rsidR="00E43BEA" w:rsidRPr="00A93E9B" w:rsidRDefault="00000000" w:rsidP="008711F6">
      <w:pPr>
        <w:pStyle w:val="Heading3"/>
        <w:numPr>
          <w:ilvl w:val="0"/>
          <w:numId w:val="0"/>
        </w:numPr>
        <w:rPr>
          <w:rFonts w:ascii="Corbel" w:eastAsia="Corbel" w:hAnsi="Corbel" w:cs="Corbel"/>
          <w:color w:val="000000"/>
          <w:szCs w:val="20"/>
        </w:rPr>
      </w:pPr>
      <w:r w:rsidRPr="00A93E9B">
        <w:t>LinkedIn</w:t>
      </w:r>
    </w:p>
    <w:p w14:paraId="00000044" w14:textId="77777777" w:rsidR="00E43BEA" w:rsidRPr="00A93E9B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  <w:r w:rsidRPr="00A93E9B">
        <w:rPr>
          <w:rFonts w:ascii="Corbel" w:eastAsia="Corbel" w:hAnsi="Corbel" w:cs="Corbel"/>
          <w:color w:val="000000"/>
          <w:sz w:val="20"/>
          <w:szCs w:val="20"/>
        </w:rPr>
        <w:t>Calling all #OpenScience and #FAIRdata advocates and aficionados!</w:t>
      </w:r>
    </w:p>
    <w:p w14:paraId="00000045" w14:textId="5AF8E0D9" w:rsidR="00E43BEA" w:rsidRPr="00A93E9B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  <w:sdt>
        <w:sdtPr>
          <w:tag w:val="goog_rdk_1"/>
          <w:id w:val="-48683483"/>
        </w:sdtPr>
        <w:sdtContent>
          <w:commentRangeStart w:id="4"/>
        </w:sdtContent>
      </w:sdt>
      <w:r w:rsidRPr="00A93E9B">
        <w:rPr>
          <w:rFonts w:ascii="Corbel" w:eastAsia="Corbel" w:hAnsi="Corbel" w:cs="Corbel"/>
          <w:sz w:val="20"/>
          <w:szCs w:val="20"/>
        </w:rPr>
        <w:t>EOSC</w:t>
      </w:r>
      <w:r w:rsidR="008711F6" w:rsidRPr="00A93E9B">
        <w:rPr>
          <w:rFonts w:ascii="Corbel" w:eastAsia="Corbel" w:hAnsi="Corbel" w:cs="Corbel"/>
          <w:sz w:val="20"/>
          <w:szCs w:val="20"/>
        </w:rPr>
        <w:t xml:space="preserve"> </w:t>
      </w:r>
      <w:r w:rsidRPr="00A93E9B">
        <w:rPr>
          <w:rFonts w:ascii="Corbel" w:eastAsia="Corbel" w:hAnsi="Corbel" w:cs="Corbel"/>
          <w:sz w:val="20"/>
          <w:szCs w:val="20"/>
        </w:rPr>
        <w:t>Future, EOSC Association, EOSC Steering Board and the European Commission</w:t>
      </w:r>
      <w:commentRangeEnd w:id="4"/>
      <w:r w:rsidRPr="00A93E9B">
        <w:commentReference w:id="4"/>
      </w:r>
      <w:r w:rsidRPr="00A93E9B">
        <w:rPr>
          <w:rFonts w:ascii="Corbel" w:eastAsia="Corbel" w:hAnsi="Corbel" w:cs="Corbel"/>
          <w:color w:val="000000"/>
          <w:sz w:val="20"/>
          <w:szCs w:val="20"/>
        </w:rPr>
        <w:t xml:space="preserve"> </w:t>
      </w:r>
      <w:r w:rsidRPr="00A93E9B">
        <w:rPr>
          <w:rFonts w:ascii="Corbel" w:eastAsia="Corbel" w:hAnsi="Corbel" w:cs="Corbel"/>
          <w:sz w:val="20"/>
          <w:szCs w:val="20"/>
        </w:rPr>
        <w:t>are</w:t>
      </w:r>
      <w:r w:rsidRPr="00A93E9B">
        <w:rPr>
          <w:rFonts w:ascii="Corbel" w:eastAsia="Corbel" w:hAnsi="Corbel" w:cs="Corbel"/>
          <w:color w:val="000000"/>
          <w:sz w:val="20"/>
          <w:szCs w:val="20"/>
        </w:rPr>
        <w:t xml:space="preserve"> hosting the #EOSCsymposium22 in #Prague</w:t>
      </w:r>
      <w:r w:rsidRPr="00A93E9B">
        <w:rPr>
          <w:rFonts w:ascii="Corbel" w:eastAsia="Corbel" w:hAnsi="Corbel" w:cs="Corbel"/>
          <w:sz w:val="20"/>
          <w:szCs w:val="20"/>
        </w:rPr>
        <w:t xml:space="preserve"> from 14 to 17 November</w:t>
      </w:r>
    </w:p>
    <w:p w14:paraId="00000046" w14:textId="77777777" w:rsidR="00E43BEA" w:rsidRPr="00A93E9B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  <w:r w:rsidRPr="00A93E9B">
        <w:rPr>
          <w:rFonts w:ascii="Corbel" w:eastAsia="Corbel" w:hAnsi="Corbel" w:cs="Corbel"/>
          <w:color w:val="000000"/>
          <w:sz w:val="20"/>
          <w:szCs w:val="20"/>
        </w:rPr>
        <w:lastRenderedPageBreak/>
        <w:t>Register by 0</w:t>
      </w:r>
      <w:r w:rsidRPr="00A93E9B">
        <w:rPr>
          <w:rFonts w:ascii="Corbel" w:eastAsia="Corbel" w:hAnsi="Corbel" w:cs="Corbel"/>
          <w:sz w:val="20"/>
          <w:szCs w:val="20"/>
        </w:rPr>
        <w:t>6</w:t>
      </w:r>
      <w:r w:rsidRPr="00A93E9B">
        <w:rPr>
          <w:rFonts w:ascii="Corbel" w:eastAsia="Corbel" w:hAnsi="Corbel" w:cs="Corbel"/>
          <w:color w:val="000000"/>
          <w:sz w:val="20"/>
          <w:szCs w:val="20"/>
        </w:rPr>
        <w:t xml:space="preserve">/11 and find out what is on the agenda: </w:t>
      </w:r>
      <w:hyperlink r:id="rId23">
        <w:r w:rsidRPr="00A93E9B">
          <w:rPr>
            <w:rFonts w:ascii="Corbel" w:eastAsia="Corbel" w:hAnsi="Corbel" w:cs="Corbel"/>
            <w:color w:val="08C8E9"/>
            <w:sz w:val="20"/>
            <w:szCs w:val="20"/>
          </w:rPr>
          <w:t>https://events.eoscfuture.eu/symposium2022/begin</w:t>
        </w:r>
      </w:hyperlink>
    </w:p>
    <w:p w14:paraId="00000047" w14:textId="77777777" w:rsidR="00E43BEA" w:rsidRPr="00A93E9B" w:rsidRDefault="00E43BEA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ambria" w:eastAsia="Cambria" w:hAnsi="Cambria" w:cs="Cambria"/>
          <w:color w:val="000000"/>
          <w:sz w:val="20"/>
          <w:szCs w:val="20"/>
        </w:rPr>
      </w:pPr>
    </w:p>
    <w:sectPr w:rsidR="00E43BEA" w:rsidRPr="00A93E9B">
      <w:headerReference w:type="default" r:id="rId24"/>
      <w:footerReference w:type="default" r:id="rId25"/>
      <w:headerReference w:type="first" r:id="rId26"/>
      <w:footerReference w:type="first" r:id="rId27"/>
      <w:pgSz w:w="11907" w:h="16839"/>
      <w:pgMar w:top="1418" w:right="1418" w:bottom="1418" w:left="1418" w:header="851" w:footer="567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" w:author="Alexandra Singer" w:date="2022-10-13T19:36:00Z" w:initials="">
    <w:p w14:paraId="00000050" w14:textId="77777777" w:rsidR="00E43BEA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Can adapt, based on target audience</w:t>
      </w:r>
    </w:p>
  </w:comment>
  <w:comment w:id="4" w:author="Alexandra Singer" w:date="2022-11-03T09:38:00Z" w:initials="">
    <w:p w14:paraId="00000051" w14:textId="77777777" w:rsidR="00E43BEA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Tag each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0000050" w15:done="0"/>
  <w15:commentEx w15:paraId="0000005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0000050" w16cid:durableId="270E1B1F"/>
  <w16cid:commentId w16cid:paraId="00000051" w16cid:durableId="270E1B1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A7B56" w14:textId="77777777" w:rsidR="00EF2A5A" w:rsidRDefault="00EF2A5A">
      <w:r>
        <w:separator/>
      </w:r>
    </w:p>
  </w:endnote>
  <w:endnote w:type="continuationSeparator" w:id="0">
    <w:p w14:paraId="36C0A05E" w14:textId="77777777" w:rsidR="00EF2A5A" w:rsidRDefault="00EF2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venir Light">
    <w:panose1 w:val="020B0402020203020204"/>
    <w:charset w:val="4D"/>
    <w:family w:val="swiss"/>
    <w:pitch w:val="variable"/>
    <w:sig w:usb0="800000AF" w:usb1="5000204A" w:usb2="00000000" w:usb3="00000000" w:csb0="0000009B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E" w14:textId="48DF965C" w:rsidR="00E43BE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Corbel" w:eastAsia="Corbel" w:hAnsi="Corbel" w:cs="Corbel"/>
        <w:color w:val="0C2AD5"/>
        <w:sz w:val="16"/>
        <w:szCs w:val="16"/>
      </w:rPr>
    </w:pPr>
    <w:r>
      <w:rPr>
        <w:rFonts w:ascii="Corbel" w:eastAsia="Corbel" w:hAnsi="Corbel" w:cs="Corbel"/>
        <w:color w:val="0C2AD5"/>
        <w:sz w:val="16"/>
        <w:szCs w:val="16"/>
      </w:rPr>
      <w:fldChar w:fldCharType="begin"/>
    </w:r>
    <w:r>
      <w:rPr>
        <w:rFonts w:ascii="Corbel" w:eastAsia="Corbel" w:hAnsi="Corbel" w:cs="Corbel"/>
        <w:color w:val="0C2AD5"/>
        <w:sz w:val="16"/>
        <w:szCs w:val="16"/>
      </w:rPr>
      <w:instrText>PAGE</w:instrText>
    </w:r>
    <w:r>
      <w:rPr>
        <w:rFonts w:ascii="Corbel" w:eastAsia="Corbel" w:hAnsi="Corbel" w:cs="Corbel"/>
        <w:color w:val="0C2AD5"/>
        <w:sz w:val="16"/>
        <w:szCs w:val="16"/>
      </w:rPr>
      <w:fldChar w:fldCharType="separate"/>
    </w:r>
    <w:r w:rsidR="00B6294E">
      <w:rPr>
        <w:rFonts w:ascii="Corbel" w:eastAsia="Corbel" w:hAnsi="Corbel" w:cs="Corbel"/>
        <w:noProof/>
        <w:color w:val="0C2AD5"/>
        <w:sz w:val="16"/>
        <w:szCs w:val="16"/>
      </w:rPr>
      <w:t>1</w:t>
    </w:r>
    <w:r>
      <w:rPr>
        <w:rFonts w:ascii="Corbel" w:eastAsia="Corbel" w:hAnsi="Corbel" w:cs="Corbel"/>
        <w:color w:val="0C2AD5"/>
        <w:sz w:val="16"/>
        <w:szCs w:val="16"/>
      </w:rPr>
      <w:fldChar w:fldCharType="end"/>
    </w:r>
  </w:p>
  <w:p w14:paraId="0000004F" w14:textId="77777777" w:rsidR="00E43BE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 w:firstLine="360"/>
      <w:jc w:val="center"/>
      <w:rPr>
        <w:rFonts w:ascii="Corbel" w:eastAsia="Corbel" w:hAnsi="Corbel" w:cs="Corbel"/>
        <w:smallCaps/>
        <w:color w:val="0C2AD5"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 wp14:anchorId="7A14B8B4" wp14:editId="07FEC070">
              <wp:simplePos x="0" y="0"/>
              <wp:positionH relativeFrom="column">
                <wp:posOffset>444500</wp:posOffset>
              </wp:positionH>
              <wp:positionV relativeFrom="paragraph">
                <wp:posOffset>-101599</wp:posOffset>
              </wp:positionV>
              <wp:extent cx="3035300" cy="319405"/>
              <wp:effectExtent l="0" t="0" r="0" b="0"/>
              <wp:wrapNone/>
              <wp:docPr id="33" name="Rectangle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837875" y="3629823"/>
                        <a:ext cx="3016250" cy="3003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6C6F19" w14:textId="77777777" w:rsidR="00E43BEA" w:rsidRDefault="00000000">
                          <w:pPr>
                            <w:textDirection w:val="btLr"/>
                          </w:pPr>
                          <w:r>
                            <w:rPr>
                              <w:rFonts w:ascii="AppleSystemUIFont" w:eastAsia="AppleSystemUIFont" w:hAnsi="AppleSystemUIFont" w:cs="AppleSystemUIFont"/>
                              <w:color w:val="0C2AD5"/>
                              <w:sz w:val="13"/>
                            </w:rPr>
                            <w:t>The EOSC Future project is co-funded by the European Union Horizon Programme call INFRAEOSC-03-2020, Grant Agreement number 101017536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444500</wp:posOffset>
              </wp:positionH>
              <wp:positionV relativeFrom="paragraph">
                <wp:posOffset>-101599</wp:posOffset>
              </wp:positionV>
              <wp:extent cx="3035300" cy="319405"/>
              <wp:effectExtent b="0" l="0" r="0" t="0"/>
              <wp:wrapNone/>
              <wp:docPr id="3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035300" cy="3194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hidden="0" allowOverlap="1" wp14:anchorId="532943A8" wp14:editId="71155BFF">
          <wp:simplePos x="0" y="0"/>
          <wp:positionH relativeFrom="column">
            <wp:posOffset>6443</wp:posOffset>
          </wp:positionH>
          <wp:positionV relativeFrom="paragraph">
            <wp:posOffset>-114933</wp:posOffset>
          </wp:positionV>
          <wp:extent cx="461645" cy="309245"/>
          <wp:effectExtent l="0" t="0" r="0" b="0"/>
          <wp:wrapNone/>
          <wp:docPr id="35" name="image1.png" descr="A group of stars in the sky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group of stars in the sky&#10;&#10;Description automatically generated with medium confidenc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61645" cy="3092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C" w14:textId="77777777" w:rsidR="00E43BE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Corbel" w:eastAsia="Corbel" w:hAnsi="Corbel" w:cs="Corbel"/>
        <w:color w:val="000000"/>
        <w:sz w:val="16"/>
        <w:szCs w:val="16"/>
      </w:rPr>
    </w:pPr>
    <w:r>
      <w:rPr>
        <w:rFonts w:ascii="Corbel" w:eastAsia="Corbel" w:hAnsi="Corbel" w:cs="Corbel"/>
        <w:color w:val="0C2AD5"/>
        <w:sz w:val="16"/>
        <w:szCs w:val="16"/>
      </w:rPr>
      <w:fldChar w:fldCharType="begin"/>
    </w:r>
    <w:r>
      <w:rPr>
        <w:rFonts w:ascii="Corbel" w:eastAsia="Corbel" w:hAnsi="Corbel" w:cs="Corbel"/>
        <w:color w:val="0C2AD5"/>
        <w:sz w:val="16"/>
        <w:szCs w:val="16"/>
      </w:rPr>
      <w:instrText>PAGE</w:instrText>
    </w:r>
    <w:r>
      <w:rPr>
        <w:rFonts w:ascii="Corbel" w:eastAsia="Corbel" w:hAnsi="Corbel" w:cs="Corbel"/>
        <w:color w:val="0C2AD5"/>
        <w:sz w:val="16"/>
        <w:szCs w:val="16"/>
      </w:rPr>
      <w:fldChar w:fldCharType="separate"/>
    </w:r>
    <w:r>
      <w:rPr>
        <w:rFonts w:ascii="Corbel" w:eastAsia="Corbel" w:hAnsi="Corbel" w:cs="Corbel"/>
        <w:color w:val="0C2AD5"/>
        <w:sz w:val="16"/>
        <w:szCs w:val="16"/>
      </w:rPr>
      <w:fldChar w:fldCharType="end"/>
    </w:r>
  </w:p>
  <w:p w14:paraId="0000004D" w14:textId="77777777" w:rsidR="00E43BEA" w:rsidRDefault="00000000">
    <w:pPr>
      <w:pBdr>
        <w:top w:val="nil"/>
        <w:left w:val="nil"/>
        <w:bottom w:val="nil"/>
        <w:right w:val="nil"/>
        <w:between w:val="nil"/>
      </w:pBdr>
      <w:spacing w:after="120" w:line="259" w:lineRule="auto"/>
      <w:ind w:right="4961" w:firstLine="360"/>
      <w:jc w:val="both"/>
      <w:rPr>
        <w:rFonts w:ascii="Corbel" w:eastAsia="Corbel" w:hAnsi="Corbel" w:cs="Corbel"/>
        <w:color w:val="0C2AD5"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hidden="0" allowOverlap="1" wp14:anchorId="3D4A53C2" wp14:editId="677C0C6C">
              <wp:simplePos x="0" y="0"/>
              <wp:positionH relativeFrom="column">
                <wp:posOffset>266700</wp:posOffset>
              </wp:positionH>
              <wp:positionV relativeFrom="paragraph">
                <wp:posOffset>-63499</wp:posOffset>
              </wp:positionV>
              <wp:extent cx="3035715" cy="319749"/>
              <wp:effectExtent l="0" t="0" r="0" b="0"/>
              <wp:wrapNone/>
              <wp:docPr id="34" name="Rectangle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837668" y="3629651"/>
                        <a:ext cx="3016665" cy="30069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03D2B5" w14:textId="77777777" w:rsidR="00E43BEA" w:rsidRDefault="00000000">
                          <w:pPr>
                            <w:textDirection w:val="btLr"/>
                          </w:pPr>
                          <w:r>
                            <w:rPr>
                              <w:rFonts w:ascii="AppleSystemUIFont" w:eastAsia="AppleSystemUIFont" w:hAnsi="AppleSystemUIFont" w:cs="AppleSystemUIFont"/>
                              <w:color w:val="0C2AD5"/>
                              <w:sz w:val="13"/>
                            </w:rPr>
                            <w:t>The EOSC Future project is co-funded by the European Union Horizon Programme call INFRAEOSC-03-2020, Grant Agreement number 101017536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266700</wp:posOffset>
              </wp:positionH>
              <wp:positionV relativeFrom="paragraph">
                <wp:posOffset>-63499</wp:posOffset>
              </wp:positionV>
              <wp:extent cx="3035715" cy="319749"/>
              <wp:effectExtent b="0" l="0" r="0" t="0"/>
              <wp:wrapNone/>
              <wp:docPr id="34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035715" cy="319749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1" hidden="0" allowOverlap="1" wp14:anchorId="1CF56800" wp14:editId="0DA37689">
          <wp:simplePos x="0" y="0"/>
          <wp:positionH relativeFrom="column">
            <wp:posOffset>-168908</wp:posOffset>
          </wp:positionH>
          <wp:positionV relativeFrom="paragraph">
            <wp:posOffset>-75563</wp:posOffset>
          </wp:positionV>
          <wp:extent cx="461645" cy="309245"/>
          <wp:effectExtent l="0" t="0" r="0" b="0"/>
          <wp:wrapNone/>
          <wp:docPr id="37" name="image1.png" descr="A group of stars in the sky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group of stars in the sky&#10;&#10;Description automatically generated with medium confidenc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61645" cy="3092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CE02D" w14:textId="77777777" w:rsidR="00EF2A5A" w:rsidRDefault="00EF2A5A">
      <w:r>
        <w:separator/>
      </w:r>
    </w:p>
  </w:footnote>
  <w:footnote w:type="continuationSeparator" w:id="0">
    <w:p w14:paraId="3D0069CC" w14:textId="77777777" w:rsidR="00EF2A5A" w:rsidRDefault="00EF2A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A" w14:textId="77777777" w:rsidR="00E43BE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rFonts w:ascii="Corbel" w:eastAsia="Corbel" w:hAnsi="Corbel" w:cs="Corbel"/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44982F7F" wp14:editId="1D630071">
          <wp:simplePos x="0" y="0"/>
          <wp:positionH relativeFrom="column">
            <wp:posOffset>4542452</wp:posOffset>
          </wp:positionH>
          <wp:positionV relativeFrom="paragraph">
            <wp:posOffset>-237366</wp:posOffset>
          </wp:positionV>
          <wp:extent cx="943583" cy="509971"/>
          <wp:effectExtent l="0" t="0" r="0" b="0"/>
          <wp:wrapNone/>
          <wp:docPr id="3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43583" cy="50997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4B" w14:textId="77777777" w:rsidR="00E43BE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rFonts w:ascii="Corbel" w:eastAsia="Corbel" w:hAnsi="Corbel" w:cs="Corbel"/>
        <w:color w:val="08C8E9"/>
        <w:sz w:val="20"/>
        <w:szCs w:val="20"/>
      </w:rPr>
    </w:pPr>
    <w:r>
      <w:rPr>
        <w:rFonts w:ascii="Corbel" w:eastAsia="Corbel" w:hAnsi="Corbel" w:cs="Corbel"/>
        <w:color w:val="08C8E9"/>
        <w:sz w:val="18"/>
        <w:szCs w:val="18"/>
      </w:rPr>
      <w:t xml:space="preserve">                               </w:t>
    </w:r>
    <w:hyperlink r:id="rId2">
      <w:r>
        <w:rPr>
          <w:rFonts w:ascii="Corbel" w:eastAsia="Corbel" w:hAnsi="Corbel" w:cs="Corbel"/>
          <w:color w:val="08C8E9"/>
          <w:sz w:val="18"/>
          <w:szCs w:val="18"/>
        </w:rPr>
        <w:t>eoscfuture</w:t>
      </w:r>
    </w:hyperlink>
    <w:hyperlink r:id="rId3">
      <w:r>
        <w:rPr>
          <w:rFonts w:ascii="Corbel" w:eastAsia="Corbel" w:hAnsi="Corbel" w:cs="Corbel"/>
          <w:color w:val="0C2AD5"/>
          <w:sz w:val="18"/>
          <w:szCs w:val="18"/>
        </w:rPr>
        <w:t>.</w:t>
      </w:r>
    </w:hyperlink>
    <w:hyperlink r:id="rId4">
      <w:r>
        <w:rPr>
          <w:rFonts w:ascii="Corbel" w:eastAsia="Corbel" w:hAnsi="Corbel" w:cs="Corbel"/>
          <w:color w:val="08C8E9"/>
          <w:sz w:val="18"/>
          <w:szCs w:val="18"/>
        </w:rPr>
        <w:t>eu</w:t>
      </w:r>
    </w:hyperlink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8" w14:textId="77777777" w:rsidR="00E43BE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rFonts w:ascii="Corbel" w:eastAsia="Corbel" w:hAnsi="Corbel" w:cs="Corbel"/>
        <w:color w:val="000000"/>
        <w:sz w:val="20"/>
        <w:szCs w:val="20"/>
      </w:rPr>
    </w:pPr>
    <w:r>
      <w:rPr>
        <w:rFonts w:ascii="Corbel" w:eastAsia="Corbel" w:hAnsi="Corbel" w:cs="Corbel"/>
        <w:color w:val="000000"/>
        <w:sz w:val="20"/>
        <w:szCs w:val="20"/>
      </w:rPr>
      <w:t xml:space="preserve"> </w: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5B7728EA" wp14:editId="05698CC7">
          <wp:simplePos x="0" y="0"/>
          <wp:positionH relativeFrom="column">
            <wp:posOffset>4542452</wp:posOffset>
          </wp:positionH>
          <wp:positionV relativeFrom="paragraph">
            <wp:posOffset>-237366</wp:posOffset>
          </wp:positionV>
          <wp:extent cx="943583" cy="509971"/>
          <wp:effectExtent l="0" t="0" r="0" b="0"/>
          <wp:wrapNone/>
          <wp:docPr id="3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43583" cy="50997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49" w14:textId="77777777" w:rsidR="00E43BE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rFonts w:ascii="Corbel" w:eastAsia="Corbel" w:hAnsi="Corbel" w:cs="Corbel"/>
        <w:color w:val="08C8E9"/>
        <w:sz w:val="20"/>
        <w:szCs w:val="20"/>
      </w:rPr>
    </w:pPr>
    <w:r>
      <w:rPr>
        <w:rFonts w:ascii="Corbel" w:eastAsia="Corbel" w:hAnsi="Corbel" w:cs="Corbel"/>
        <w:color w:val="08C8E9"/>
        <w:sz w:val="18"/>
        <w:szCs w:val="18"/>
      </w:rPr>
      <w:t xml:space="preserve">                               </w:t>
    </w:r>
    <w:hyperlink r:id="rId2">
      <w:r>
        <w:rPr>
          <w:rFonts w:ascii="Corbel" w:eastAsia="Corbel" w:hAnsi="Corbel" w:cs="Corbel"/>
          <w:color w:val="08C8E9"/>
          <w:sz w:val="18"/>
          <w:szCs w:val="18"/>
        </w:rPr>
        <w:t>eoscfuture</w:t>
      </w:r>
    </w:hyperlink>
    <w:hyperlink r:id="rId3">
      <w:r>
        <w:rPr>
          <w:rFonts w:ascii="Corbel" w:eastAsia="Corbel" w:hAnsi="Corbel" w:cs="Corbel"/>
          <w:color w:val="0C2AD5"/>
          <w:sz w:val="18"/>
          <w:szCs w:val="18"/>
        </w:rPr>
        <w:t>.</w:t>
      </w:r>
    </w:hyperlink>
    <w:hyperlink r:id="rId4">
      <w:r>
        <w:rPr>
          <w:rFonts w:ascii="Corbel" w:eastAsia="Corbel" w:hAnsi="Corbel" w:cs="Corbel"/>
          <w:color w:val="08C8E9"/>
          <w:sz w:val="18"/>
          <w:szCs w:val="18"/>
        </w:rPr>
        <w:t>eu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751A5"/>
    <w:multiLevelType w:val="multilevel"/>
    <w:tmpl w:val="D3BEC24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62F5A23"/>
    <w:multiLevelType w:val="multilevel"/>
    <w:tmpl w:val="591E3292"/>
    <w:lvl w:ilvl="0">
      <w:start w:val="1"/>
      <w:numFmt w:val="bullet"/>
      <w:lvlText w:val="•"/>
      <w:lvlJc w:val="left"/>
      <w:pPr>
        <w:ind w:left="720" w:hanging="360"/>
      </w:pPr>
      <w:rPr>
        <w:rFonts w:ascii="Corbel" w:eastAsia="Corbel" w:hAnsi="Corbel" w:cs="Corbel"/>
        <w:color w:val="0B29D6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rbel" w:eastAsia="Corbel" w:hAnsi="Corbel" w:cs="Corbel"/>
        <w:color w:val="06C9E9"/>
      </w:rPr>
    </w:lvl>
    <w:lvl w:ilvl="2">
      <w:start w:val="1"/>
      <w:numFmt w:val="bullet"/>
      <w:lvlText w:val="º"/>
      <w:lvlJc w:val="left"/>
      <w:pPr>
        <w:ind w:left="1440" w:hanging="360"/>
      </w:pPr>
      <w:rPr>
        <w:rFonts w:ascii="Corbel" w:eastAsia="Corbel" w:hAnsi="Corbel" w:cs="Corbel"/>
        <w:color w:val="FE705C"/>
      </w:rPr>
    </w:lvl>
    <w:lvl w:ilvl="3">
      <w:start w:val="1"/>
      <w:numFmt w:val="bullet"/>
      <w:lvlText w:val="♦"/>
      <w:lvlJc w:val="left"/>
      <w:pPr>
        <w:ind w:left="1928" w:hanging="488"/>
      </w:pPr>
      <w:rPr>
        <w:rFonts w:ascii="Noto Sans" w:eastAsia="Noto Sans" w:hAnsi="Noto Sans" w:cs="Noto Sans"/>
        <w:color w:val="0B29D6"/>
      </w:rPr>
    </w:lvl>
    <w:lvl w:ilvl="4">
      <w:start w:val="1"/>
      <w:numFmt w:val="bullet"/>
      <w:lvlText w:val="−"/>
      <w:lvlJc w:val="left"/>
      <w:pPr>
        <w:ind w:left="2325" w:hanging="525"/>
      </w:pPr>
      <w:rPr>
        <w:rFonts w:ascii="Noto Sans" w:eastAsia="Noto Sans" w:hAnsi="Noto Sans" w:cs="Noto Sans"/>
        <w:color w:val="06C9E9"/>
      </w:rPr>
    </w:lvl>
    <w:lvl w:ilvl="5">
      <w:start w:val="1"/>
      <w:numFmt w:val="bullet"/>
      <w:lvlText w:val="◊"/>
      <w:lvlJc w:val="left"/>
      <w:pPr>
        <w:ind w:left="2520" w:hanging="360"/>
      </w:pPr>
      <w:rPr>
        <w:rFonts w:ascii="Noto Sans" w:eastAsia="Noto Sans" w:hAnsi="Noto Sans" w:cs="Noto Sans"/>
        <w:color w:val="FE705C"/>
      </w:rPr>
    </w:lvl>
    <w:lvl w:ilvl="6">
      <w:start w:val="1"/>
      <w:numFmt w:val="bullet"/>
      <w:lvlText w:val="▪"/>
      <w:lvlJc w:val="left"/>
      <w:pPr>
        <w:ind w:left="2892" w:hanging="372"/>
      </w:pPr>
      <w:rPr>
        <w:rFonts w:ascii="Noto Sans" w:eastAsia="Noto Sans" w:hAnsi="Noto Sans" w:cs="Noto Sans"/>
        <w:color w:val="0B29D6"/>
      </w:rPr>
    </w:lvl>
    <w:lvl w:ilvl="7">
      <w:start w:val="1"/>
      <w:numFmt w:val="bullet"/>
      <w:lvlText w:val="●"/>
      <w:lvlJc w:val="left"/>
      <w:pPr>
        <w:ind w:left="3289" w:hanging="409"/>
      </w:pPr>
      <w:rPr>
        <w:rFonts w:ascii="Noto Sans" w:eastAsia="Noto Sans" w:hAnsi="Noto Sans" w:cs="Noto Sans"/>
        <w:color w:val="06C9E9"/>
      </w:rPr>
    </w:lvl>
    <w:lvl w:ilvl="8">
      <w:start w:val="1"/>
      <w:numFmt w:val="bullet"/>
      <w:lvlText w:val="♦"/>
      <w:lvlJc w:val="left"/>
      <w:pPr>
        <w:ind w:left="3686" w:hanging="446"/>
      </w:pPr>
      <w:rPr>
        <w:rFonts w:ascii="Noto Sans" w:eastAsia="Noto Sans" w:hAnsi="Noto Sans" w:cs="Noto Sans"/>
        <w:color w:val="FE705C"/>
      </w:rPr>
    </w:lvl>
  </w:abstractNum>
  <w:abstractNum w:abstractNumId="2" w15:restartNumberingAfterBreak="0">
    <w:nsid w:val="5A8A1B23"/>
    <w:multiLevelType w:val="multilevel"/>
    <w:tmpl w:val="A5262C8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441875425">
    <w:abstractNumId w:val="0"/>
  </w:num>
  <w:num w:numId="2" w16cid:durableId="1765032528">
    <w:abstractNumId w:val="1"/>
  </w:num>
  <w:num w:numId="3" w16cid:durableId="1899395711">
    <w:abstractNumId w:val="2"/>
  </w:num>
  <w:num w:numId="4" w16cid:durableId="5022826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166867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26367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497981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475554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241938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077467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449370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488293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240880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357759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199552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129847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295803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291732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863535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087763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881068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492372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563924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19139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315464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1880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233583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912985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5509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457472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897765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621883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991695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977284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000239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294670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873306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lexandra Singer">
    <w15:presenceInfo w15:providerId="AD" w15:userId="S::alexandra.singer@technopolis-group.com::17468780-bf63-4609-9803-33603c5a24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BEA"/>
    <w:rsid w:val="00241BD2"/>
    <w:rsid w:val="006259F2"/>
    <w:rsid w:val="008711F6"/>
    <w:rsid w:val="00A93E9B"/>
    <w:rsid w:val="00B6294E"/>
    <w:rsid w:val="00BA0146"/>
    <w:rsid w:val="00E43BEA"/>
    <w:rsid w:val="00EF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4ACCD08"/>
  <w15:docId w15:val="{89ADDE62-138D-4244-B5C8-FE55A574F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CF1"/>
  </w:style>
  <w:style w:type="paragraph" w:styleId="Heading1">
    <w:name w:val="heading 1"/>
    <w:basedOn w:val="BodyText"/>
    <w:next w:val="BodyText"/>
    <w:link w:val="Heading1Char"/>
    <w:uiPriority w:val="9"/>
    <w:qFormat/>
    <w:rsid w:val="00855E43"/>
    <w:pPr>
      <w:keepNext/>
      <w:keepLines/>
      <w:numPr>
        <w:numId w:val="3"/>
      </w:numPr>
      <w:spacing w:before="240" w:after="40"/>
      <w:ind w:left="431" w:hanging="431"/>
      <w:outlineLvl w:val="0"/>
    </w:pPr>
    <w:rPr>
      <w:rFonts w:asciiTheme="majorHAnsi" w:eastAsiaTheme="majorEastAsia" w:hAnsiTheme="majorHAnsi" w:cstheme="majorBidi"/>
      <w:b/>
      <w:bCs/>
      <w:color w:val="0C2AD5" w:themeColor="accent1"/>
      <w:sz w:val="28"/>
      <w:szCs w:val="32"/>
    </w:rPr>
  </w:style>
  <w:style w:type="paragraph" w:styleId="Heading2">
    <w:name w:val="heading 2"/>
    <w:basedOn w:val="BodyText"/>
    <w:next w:val="BodyText"/>
    <w:link w:val="Heading2Char"/>
    <w:uiPriority w:val="9"/>
    <w:unhideWhenUsed/>
    <w:qFormat/>
    <w:rsid w:val="00855E43"/>
    <w:pPr>
      <w:keepNext/>
      <w:keepLines/>
      <w:numPr>
        <w:ilvl w:val="1"/>
        <w:numId w:val="3"/>
      </w:numPr>
      <w:spacing w:before="240" w:after="40"/>
      <w:ind w:left="567" w:hanging="567"/>
      <w:outlineLvl w:val="1"/>
    </w:pPr>
    <w:rPr>
      <w:rFonts w:asciiTheme="majorHAnsi" w:eastAsiaTheme="majorEastAsia" w:hAnsiTheme="majorHAnsi" w:cstheme="majorBidi"/>
      <w:b/>
      <w:bCs/>
      <w:color w:val="08C8E9" w:themeColor="accent2"/>
      <w:sz w:val="22"/>
      <w:szCs w:val="26"/>
    </w:rPr>
  </w:style>
  <w:style w:type="paragraph" w:styleId="Heading3">
    <w:name w:val="heading 3"/>
    <w:basedOn w:val="BodyText"/>
    <w:next w:val="BodyText"/>
    <w:link w:val="Heading3Char"/>
    <w:uiPriority w:val="9"/>
    <w:unhideWhenUsed/>
    <w:qFormat/>
    <w:rsid w:val="00855E43"/>
    <w:pPr>
      <w:keepNext/>
      <w:keepLines/>
      <w:numPr>
        <w:ilvl w:val="2"/>
        <w:numId w:val="3"/>
      </w:numPr>
      <w:spacing w:before="240" w:after="40"/>
      <w:outlineLvl w:val="2"/>
    </w:pPr>
    <w:rPr>
      <w:rFonts w:asciiTheme="majorHAnsi" w:eastAsiaTheme="majorEastAsia" w:hAnsiTheme="majorHAnsi" w:cstheme="majorBidi"/>
      <w:iCs/>
      <w:color w:val="FE6F5B" w:themeColor="accent3"/>
      <w:szCs w:val="24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5E43"/>
    <w:pPr>
      <w:keepNext/>
      <w:keepLines/>
      <w:numPr>
        <w:ilvl w:val="3"/>
        <w:numId w:val="3"/>
      </w:numPr>
      <w:spacing w:before="240" w:after="40" w:line="259" w:lineRule="auto"/>
      <w:ind w:left="851" w:hanging="851"/>
      <w:jc w:val="both"/>
      <w:outlineLvl w:val="3"/>
    </w:pPr>
    <w:rPr>
      <w:rFonts w:asciiTheme="majorHAnsi" w:eastAsiaTheme="majorEastAsia" w:hAnsiTheme="majorHAnsi" w:cstheme="majorBidi"/>
      <w:iCs/>
      <w:color w:val="0C2AD5" w:themeColor="accent1"/>
      <w:sz w:val="20"/>
      <w:szCs w:val="16"/>
      <w:lang w:eastAsia="en-US"/>
    </w:rPr>
  </w:style>
  <w:style w:type="paragraph" w:styleId="Heading5">
    <w:name w:val="heading 5"/>
    <w:basedOn w:val="Normal"/>
    <w:next w:val="BodyText"/>
    <w:link w:val="Heading5Char"/>
    <w:uiPriority w:val="9"/>
    <w:semiHidden/>
    <w:unhideWhenUsed/>
    <w:qFormat/>
    <w:rsid w:val="00855E43"/>
    <w:pPr>
      <w:keepNext/>
      <w:keepLines/>
      <w:numPr>
        <w:ilvl w:val="4"/>
        <w:numId w:val="3"/>
      </w:numPr>
      <w:tabs>
        <w:tab w:val="left" w:pos="6804"/>
      </w:tabs>
      <w:spacing w:before="120" w:after="40" w:line="259" w:lineRule="auto"/>
      <w:ind w:left="1021" w:hanging="1021"/>
      <w:jc w:val="both"/>
      <w:outlineLvl w:val="4"/>
    </w:pPr>
    <w:rPr>
      <w:rFonts w:asciiTheme="majorHAnsi" w:eastAsiaTheme="majorEastAsia" w:hAnsiTheme="majorHAnsi" w:cstheme="majorBidi"/>
      <w:i/>
      <w:iCs/>
      <w:color w:val="08C8E9" w:themeColor="accent2"/>
      <w:sz w:val="20"/>
      <w:szCs w:val="16"/>
      <w:lang w:eastAsia="en-US"/>
    </w:rPr>
  </w:style>
  <w:style w:type="paragraph" w:styleId="Heading6">
    <w:name w:val="heading 6"/>
    <w:basedOn w:val="Normal"/>
    <w:next w:val="BodyText"/>
    <w:link w:val="Heading6Char"/>
    <w:uiPriority w:val="9"/>
    <w:semiHidden/>
    <w:unhideWhenUsed/>
    <w:qFormat/>
    <w:rsid w:val="00855E43"/>
    <w:pPr>
      <w:keepNext/>
      <w:keepLines/>
      <w:numPr>
        <w:ilvl w:val="5"/>
        <w:numId w:val="3"/>
      </w:numPr>
      <w:spacing w:before="120" w:after="40" w:line="259" w:lineRule="auto"/>
      <w:ind w:left="1134" w:hanging="1134"/>
      <w:jc w:val="both"/>
      <w:outlineLvl w:val="5"/>
    </w:pPr>
    <w:rPr>
      <w:rFonts w:asciiTheme="majorHAnsi" w:eastAsiaTheme="majorEastAsia" w:hAnsiTheme="majorHAnsi" w:cstheme="majorBidi"/>
      <w:color w:val="FFCC00" w:themeColor="accent4"/>
      <w:sz w:val="20"/>
      <w:szCs w:val="16"/>
      <w:lang w:eastAsia="en-US"/>
    </w:rPr>
  </w:style>
  <w:style w:type="paragraph" w:styleId="Heading7">
    <w:name w:val="heading 7"/>
    <w:basedOn w:val="Normal"/>
    <w:next w:val="Normal"/>
    <w:link w:val="Heading7Char"/>
    <w:uiPriority w:val="29"/>
    <w:semiHidden/>
    <w:unhideWhenUsed/>
    <w:rsid w:val="00FA3565"/>
    <w:pPr>
      <w:keepNext/>
      <w:keepLines/>
      <w:numPr>
        <w:ilvl w:val="6"/>
        <w:numId w:val="3"/>
      </w:numPr>
      <w:spacing w:before="40" w:line="259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061569" w:themeColor="accent1" w:themeShade="7F"/>
      <w:szCs w:val="16"/>
    </w:rPr>
  </w:style>
  <w:style w:type="paragraph" w:styleId="Heading8">
    <w:name w:val="heading 8"/>
    <w:basedOn w:val="Normal"/>
    <w:next w:val="Normal"/>
    <w:link w:val="Heading8Char"/>
    <w:uiPriority w:val="29"/>
    <w:semiHidden/>
    <w:unhideWhenUsed/>
    <w:qFormat/>
    <w:rsid w:val="00FA3565"/>
    <w:pPr>
      <w:keepNext/>
      <w:keepLines/>
      <w:numPr>
        <w:ilvl w:val="7"/>
        <w:numId w:val="3"/>
      </w:numPr>
      <w:spacing w:before="40" w:line="259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29"/>
    <w:semiHidden/>
    <w:unhideWhenUsed/>
    <w:qFormat/>
    <w:rsid w:val="00FA3565"/>
    <w:pPr>
      <w:keepNext/>
      <w:keepLines/>
      <w:numPr>
        <w:ilvl w:val="8"/>
        <w:numId w:val="3"/>
      </w:numPr>
      <w:spacing w:before="40" w:line="259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B3214"/>
    <w:pPr>
      <w:contextualSpacing/>
    </w:pPr>
    <w:rPr>
      <w:rFonts w:asciiTheme="majorHAnsi" w:eastAsiaTheme="majorEastAsia" w:hAnsiTheme="majorHAnsi" w:cstheme="majorBidi"/>
      <w:b/>
      <w:bCs/>
      <w:color w:val="0C2AD5" w:themeColor="text2"/>
      <w:spacing w:val="-10"/>
      <w:kern w:val="28"/>
      <w:sz w:val="36"/>
      <w:szCs w:val="36"/>
      <w:lang w:val="nl-NL" w:eastAsia="en-US"/>
    </w:rPr>
  </w:style>
  <w:style w:type="character" w:styleId="SubtleEmphasis">
    <w:name w:val="Subtle Emphasis"/>
    <w:aliases w:val="Highlighted"/>
    <w:basedOn w:val="DefaultParagraphFont"/>
    <w:uiPriority w:val="19"/>
    <w:qFormat/>
    <w:rsid w:val="00765DDF"/>
    <w:rPr>
      <w:i/>
      <w:iCs/>
      <w:color w:val="000000" w:themeColor="text1"/>
      <w:shd w:val="clear" w:color="auto" w:fill="96ECFB" w:themeFill="accent2" w:themeFillTint="66"/>
    </w:rPr>
  </w:style>
  <w:style w:type="character" w:customStyle="1" w:styleId="Heading1Char">
    <w:name w:val="Heading 1 Char"/>
    <w:basedOn w:val="DefaultParagraphFont"/>
    <w:link w:val="Heading1"/>
    <w:uiPriority w:val="29"/>
    <w:rsid w:val="00855E43"/>
    <w:rPr>
      <w:rFonts w:asciiTheme="majorHAnsi" w:eastAsiaTheme="majorEastAsia" w:hAnsiTheme="majorHAnsi" w:cstheme="majorBidi"/>
      <w:b/>
      <w:bCs/>
      <w:color w:val="0C2AD5" w:themeColor="accent1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29"/>
    <w:rsid w:val="00855E43"/>
    <w:rPr>
      <w:rFonts w:asciiTheme="majorHAnsi" w:eastAsiaTheme="majorEastAsia" w:hAnsiTheme="majorHAnsi" w:cstheme="majorBidi"/>
      <w:b/>
      <w:bCs/>
      <w:color w:val="08C8E9" w:themeColor="accent2"/>
      <w:sz w:val="22"/>
      <w:szCs w:val="26"/>
    </w:rPr>
  </w:style>
  <w:style w:type="character" w:customStyle="1" w:styleId="Heading3Char">
    <w:name w:val="Heading 3 Char"/>
    <w:basedOn w:val="DefaultParagraphFont"/>
    <w:link w:val="Heading3"/>
    <w:uiPriority w:val="29"/>
    <w:rsid w:val="00855E43"/>
    <w:rPr>
      <w:rFonts w:asciiTheme="majorHAnsi" w:eastAsiaTheme="majorEastAsia" w:hAnsiTheme="majorHAnsi" w:cstheme="majorBidi"/>
      <w:iCs/>
      <w:color w:val="FE6F5B" w:themeColor="accent3"/>
      <w:sz w:val="20"/>
    </w:rPr>
  </w:style>
  <w:style w:type="character" w:customStyle="1" w:styleId="Heading4Char">
    <w:name w:val="Heading 4 Char"/>
    <w:basedOn w:val="DefaultParagraphFont"/>
    <w:link w:val="Heading4"/>
    <w:uiPriority w:val="29"/>
    <w:rsid w:val="00855E43"/>
    <w:rPr>
      <w:rFonts w:asciiTheme="majorHAnsi" w:eastAsiaTheme="majorEastAsia" w:hAnsiTheme="majorHAnsi" w:cstheme="majorBidi"/>
      <w:iCs/>
      <w:color w:val="0C2AD5" w:themeColor="accent1"/>
      <w:sz w:val="20"/>
      <w:szCs w:val="16"/>
    </w:rPr>
  </w:style>
  <w:style w:type="character" w:customStyle="1" w:styleId="Heading5Char">
    <w:name w:val="Heading 5 Char"/>
    <w:basedOn w:val="DefaultParagraphFont"/>
    <w:link w:val="Heading5"/>
    <w:uiPriority w:val="29"/>
    <w:rsid w:val="00855E43"/>
    <w:rPr>
      <w:rFonts w:asciiTheme="majorHAnsi" w:eastAsiaTheme="majorEastAsia" w:hAnsiTheme="majorHAnsi" w:cstheme="majorBidi"/>
      <w:i/>
      <w:iCs/>
      <w:color w:val="08C8E9" w:themeColor="accent2"/>
      <w:sz w:val="20"/>
      <w:szCs w:val="16"/>
    </w:rPr>
  </w:style>
  <w:style w:type="character" w:customStyle="1" w:styleId="Heading6Char">
    <w:name w:val="Heading 6 Char"/>
    <w:basedOn w:val="DefaultParagraphFont"/>
    <w:link w:val="Heading6"/>
    <w:uiPriority w:val="29"/>
    <w:rsid w:val="00855E43"/>
    <w:rPr>
      <w:rFonts w:asciiTheme="majorHAnsi" w:eastAsiaTheme="majorEastAsia" w:hAnsiTheme="majorHAnsi" w:cstheme="majorBidi"/>
      <w:color w:val="FFCC00" w:themeColor="accent4"/>
      <w:sz w:val="20"/>
      <w:szCs w:val="16"/>
    </w:rPr>
  </w:style>
  <w:style w:type="character" w:customStyle="1" w:styleId="Heading7Char">
    <w:name w:val="Heading 7 Char"/>
    <w:basedOn w:val="DefaultParagraphFont"/>
    <w:link w:val="Heading7"/>
    <w:uiPriority w:val="29"/>
    <w:semiHidden/>
    <w:rsid w:val="00FA3565"/>
    <w:rPr>
      <w:rFonts w:asciiTheme="majorHAnsi" w:eastAsiaTheme="majorEastAsia" w:hAnsiTheme="majorHAnsi" w:cstheme="majorBidi"/>
      <w:i/>
      <w:iCs/>
      <w:color w:val="061569" w:themeColor="accent1" w:themeShade="7F"/>
      <w:sz w:val="20"/>
      <w:szCs w:val="16"/>
    </w:rPr>
  </w:style>
  <w:style w:type="character" w:customStyle="1" w:styleId="Heading8Char">
    <w:name w:val="Heading 8 Char"/>
    <w:basedOn w:val="DefaultParagraphFont"/>
    <w:link w:val="Heading8"/>
    <w:uiPriority w:val="29"/>
    <w:semiHidden/>
    <w:rsid w:val="00FA3565"/>
    <w:rPr>
      <w:rFonts w:asciiTheme="majorHAnsi" w:eastAsiaTheme="majorEastAsia" w:hAnsiTheme="majorHAnsi" w:cstheme="majorBidi"/>
      <w:color w:val="272727" w:themeColor="text1" w:themeTint="D8"/>
      <w:sz w:val="20"/>
      <w:szCs w:val="21"/>
    </w:rPr>
  </w:style>
  <w:style w:type="character" w:customStyle="1" w:styleId="Heading9Char">
    <w:name w:val="Heading 9 Char"/>
    <w:basedOn w:val="DefaultParagraphFont"/>
    <w:link w:val="Heading9"/>
    <w:uiPriority w:val="29"/>
    <w:semiHidden/>
    <w:rsid w:val="00FA3565"/>
    <w:rPr>
      <w:rFonts w:asciiTheme="majorHAnsi" w:eastAsiaTheme="majorEastAsia" w:hAnsiTheme="majorHAnsi" w:cstheme="majorBidi"/>
      <w:i/>
      <w:iCs/>
      <w:color w:val="272727" w:themeColor="text1" w:themeTint="D8"/>
      <w:sz w:val="20"/>
      <w:szCs w:val="21"/>
    </w:rPr>
  </w:style>
  <w:style w:type="numbering" w:customStyle="1" w:styleId="NumbListAppendix">
    <w:name w:val="NumbListAppendix"/>
    <w:uiPriority w:val="99"/>
    <w:rsid w:val="00FA3565"/>
  </w:style>
  <w:style w:type="numbering" w:customStyle="1" w:styleId="NumLstTableBullet">
    <w:name w:val="NumLstTableBullet"/>
    <w:uiPriority w:val="99"/>
    <w:rsid w:val="00FA3565"/>
  </w:style>
  <w:style w:type="numbering" w:customStyle="1" w:styleId="NumListBullet">
    <w:name w:val="NumListBullet"/>
    <w:uiPriority w:val="99"/>
    <w:rsid w:val="00FA3565"/>
  </w:style>
  <w:style w:type="numbering" w:customStyle="1" w:styleId="NumbListNumb">
    <w:name w:val="NumbListNumb"/>
    <w:uiPriority w:val="99"/>
    <w:rsid w:val="00FA3565"/>
  </w:style>
  <w:style w:type="numbering" w:customStyle="1" w:styleId="NumbListMain">
    <w:name w:val="NumbListMain"/>
    <w:uiPriority w:val="99"/>
    <w:rsid w:val="00FA3565"/>
  </w:style>
  <w:style w:type="numbering" w:customStyle="1" w:styleId="NumLstTableNum">
    <w:name w:val="NumLstTableNum"/>
    <w:uiPriority w:val="99"/>
    <w:rsid w:val="00FA3565"/>
  </w:style>
  <w:style w:type="paragraph" w:customStyle="1" w:styleId="Tablenumber3">
    <w:name w:val="Table number 3"/>
    <w:basedOn w:val="Tablenumber2"/>
    <w:link w:val="Tablenumber3Char"/>
    <w:uiPriority w:val="41"/>
    <w:qFormat/>
    <w:rsid w:val="00FA3565"/>
    <w:pPr>
      <w:numPr>
        <w:ilvl w:val="0"/>
      </w:numPr>
      <w:tabs>
        <w:tab w:val="num" w:pos="720"/>
        <w:tab w:val="num" w:pos="2160"/>
      </w:tabs>
      <w:ind w:left="2160" w:hanging="720"/>
    </w:pPr>
  </w:style>
  <w:style w:type="paragraph" w:styleId="ListNumber">
    <w:name w:val="List Number"/>
    <w:aliases w:val="Numbered list"/>
    <w:basedOn w:val="Bullet1"/>
    <w:next w:val="BodyText"/>
    <w:uiPriority w:val="20"/>
    <w:unhideWhenUsed/>
    <w:qFormat/>
    <w:rsid w:val="00EB5399"/>
    <w:pPr>
      <w:spacing w:after="120" w:line="259" w:lineRule="auto"/>
    </w:pPr>
  </w:style>
  <w:style w:type="paragraph" w:styleId="ListNumber2">
    <w:name w:val="List Number 2"/>
    <w:basedOn w:val="Bullet2"/>
    <w:uiPriority w:val="20"/>
    <w:unhideWhenUsed/>
    <w:rsid w:val="00FA3565"/>
    <w:pPr>
      <w:ind w:left="1440" w:hanging="720"/>
    </w:pPr>
  </w:style>
  <w:style w:type="paragraph" w:styleId="ListNumber3">
    <w:name w:val="List Number 3"/>
    <w:basedOn w:val="Bullet3"/>
    <w:uiPriority w:val="20"/>
    <w:unhideWhenUsed/>
    <w:rsid w:val="00733C2C"/>
    <w:pPr>
      <w:ind w:left="2160" w:hanging="720"/>
    </w:pPr>
  </w:style>
  <w:style w:type="paragraph" w:customStyle="1" w:styleId="Bullet">
    <w:name w:val="Bullet"/>
    <w:basedOn w:val="ListBullet5"/>
    <w:link w:val="BulletChar"/>
    <w:uiPriority w:val="19"/>
    <w:qFormat/>
    <w:rsid w:val="00EB5399"/>
    <w:pPr>
      <w:spacing w:after="120" w:line="259" w:lineRule="auto"/>
      <w:ind w:left="714" w:hanging="357"/>
    </w:pPr>
  </w:style>
  <w:style w:type="paragraph" w:customStyle="1" w:styleId="Bullet2">
    <w:name w:val="Bullet 2"/>
    <w:basedOn w:val="Normal"/>
    <w:link w:val="Bullet2Char"/>
    <w:uiPriority w:val="19"/>
    <w:rsid w:val="00FA03BA"/>
    <w:pPr>
      <w:tabs>
        <w:tab w:val="num" w:pos="1440"/>
      </w:tabs>
      <w:spacing w:after="80" w:line="259" w:lineRule="auto"/>
      <w:ind w:left="851" w:hanging="284"/>
      <w:jc w:val="both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BulletChar">
    <w:name w:val="Bullet Char"/>
    <w:basedOn w:val="DefaultParagraphFont"/>
    <w:link w:val="Bullet"/>
    <w:uiPriority w:val="19"/>
    <w:rsid w:val="00EB5399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Bullet3">
    <w:name w:val="Bullet 3"/>
    <w:basedOn w:val="Normal"/>
    <w:link w:val="Bullet3Char"/>
    <w:uiPriority w:val="19"/>
    <w:rsid w:val="00FA03BA"/>
    <w:pPr>
      <w:tabs>
        <w:tab w:val="num" w:pos="2160"/>
      </w:tabs>
      <w:spacing w:after="80" w:line="259" w:lineRule="auto"/>
      <w:ind w:left="993" w:hanging="284"/>
      <w:jc w:val="both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Bullet2Char">
    <w:name w:val="Bullet 2 Char"/>
    <w:basedOn w:val="DefaultParagraphFont"/>
    <w:link w:val="Bullet2"/>
    <w:uiPriority w:val="19"/>
    <w:rsid w:val="00FA03B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Bullet3Char">
    <w:name w:val="Bullet 3 Char"/>
    <w:basedOn w:val="DefaultParagraphFont"/>
    <w:link w:val="Bullet3"/>
    <w:uiPriority w:val="19"/>
    <w:rsid w:val="00FA03BA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BodyText">
    <w:name w:val="Body Text"/>
    <w:basedOn w:val="Normal"/>
    <w:link w:val="BodyTextChar"/>
    <w:qFormat/>
    <w:rsid w:val="00012612"/>
    <w:pPr>
      <w:spacing w:after="120" w:line="259" w:lineRule="auto"/>
      <w:jc w:val="both"/>
    </w:pPr>
    <w:rPr>
      <w:rFonts w:asciiTheme="minorHAnsi" w:eastAsiaTheme="minorHAnsi" w:hAnsiTheme="minorHAnsi" w:cstheme="minorBidi"/>
      <w:sz w:val="20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012612"/>
    <w:rPr>
      <w:sz w:val="20"/>
      <w:szCs w:val="16"/>
    </w:rPr>
  </w:style>
  <w:style w:type="paragraph" w:customStyle="1" w:styleId="Appendix">
    <w:name w:val="Appendix"/>
    <w:basedOn w:val="Heading1"/>
    <w:next w:val="BodyText"/>
    <w:link w:val="AppendixChar"/>
    <w:uiPriority w:val="39"/>
    <w:qFormat/>
    <w:rsid w:val="00607E57"/>
    <w:pPr>
      <w:keepNext w:val="0"/>
      <w:pageBreakBefore/>
      <w:numPr>
        <w:numId w:val="0"/>
      </w:numPr>
      <w:tabs>
        <w:tab w:val="num" w:pos="720"/>
      </w:tabs>
      <w:spacing w:before="0"/>
      <w:ind w:left="720" w:hanging="720"/>
      <w:contextualSpacing/>
    </w:pPr>
    <w:rPr>
      <w:color w:val="FE6F5B" w:themeColor="accent3"/>
      <w:sz w:val="32"/>
      <w:szCs w:val="36"/>
      <w:lang w:val="en-US"/>
    </w:rPr>
  </w:style>
  <w:style w:type="character" w:customStyle="1" w:styleId="AppendixChar">
    <w:name w:val="Appendix Char"/>
    <w:basedOn w:val="DefaultParagraphFont"/>
    <w:link w:val="Appendix"/>
    <w:uiPriority w:val="39"/>
    <w:rsid w:val="00502CB8"/>
    <w:rPr>
      <w:rFonts w:asciiTheme="majorHAnsi" w:eastAsiaTheme="majorEastAsia" w:hAnsiTheme="majorHAnsi" w:cstheme="majorBidi"/>
      <w:b/>
      <w:bCs/>
      <w:color w:val="FE6F5B" w:themeColor="accent3"/>
      <w:sz w:val="32"/>
      <w:szCs w:val="36"/>
      <w:lang w:val="en-US" w:eastAsia="en-US"/>
    </w:rPr>
  </w:style>
  <w:style w:type="paragraph" w:customStyle="1" w:styleId="AppendixItem">
    <w:name w:val="Appendix Item"/>
    <w:basedOn w:val="Heading2"/>
    <w:next w:val="BodyText"/>
    <w:link w:val="AppendixItemChar"/>
    <w:uiPriority w:val="39"/>
    <w:qFormat/>
    <w:rsid w:val="00B037D4"/>
    <w:pPr>
      <w:numPr>
        <w:ilvl w:val="0"/>
        <w:numId w:val="0"/>
      </w:numPr>
      <w:tabs>
        <w:tab w:val="num" w:pos="1440"/>
      </w:tabs>
      <w:ind w:left="1440" w:hanging="720"/>
    </w:pPr>
    <w:rPr>
      <w:bCs w:val="0"/>
      <w:color w:val="0C2AD5" w:themeColor="text2"/>
      <w:sz w:val="28"/>
      <w:szCs w:val="28"/>
      <w:lang w:val="nl-NL"/>
    </w:rPr>
  </w:style>
  <w:style w:type="character" w:customStyle="1" w:styleId="AppendixItemChar">
    <w:name w:val="Appendix Item Char"/>
    <w:basedOn w:val="AppendixChar"/>
    <w:link w:val="AppendixItem"/>
    <w:uiPriority w:val="39"/>
    <w:rsid w:val="00B037D4"/>
    <w:rPr>
      <w:rFonts w:asciiTheme="majorHAnsi" w:eastAsiaTheme="majorEastAsia" w:hAnsiTheme="majorHAnsi" w:cstheme="majorBidi"/>
      <w:b/>
      <w:bCs w:val="0"/>
      <w:color w:val="0C2AD5" w:themeColor="text2"/>
      <w:sz w:val="28"/>
      <w:szCs w:val="28"/>
      <w:lang w:val="nl-NL" w:eastAsia="en-US"/>
    </w:rPr>
  </w:style>
  <w:style w:type="paragraph" w:customStyle="1" w:styleId="AppendixTitle2">
    <w:name w:val="Appendix Title 2"/>
    <w:basedOn w:val="Heading3"/>
    <w:next w:val="BodyText"/>
    <w:uiPriority w:val="39"/>
    <w:qFormat/>
    <w:rsid w:val="00607E57"/>
    <w:pPr>
      <w:numPr>
        <w:ilvl w:val="0"/>
        <w:numId w:val="0"/>
      </w:numPr>
      <w:tabs>
        <w:tab w:val="num" w:pos="2160"/>
      </w:tabs>
      <w:spacing w:after="60"/>
      <w:ind w:left="2160" w:hanging="720"/>
    </w:pPr>
    <w:rPr>
      <w:rFonts w:eastAsia="Times New Roman" w:cstheme="majorHAnsi"/>
      <w:b/>
      <w:bCs/>
      <w:iCs w:val="0"/>
      <w:color w:val="08C8E9" w:themeColor="accent2"/>
      <w:lang w:val="en-US"/>
    </w:rPr>
  </w:style>
  <w:style w:type="paragraph" w:customStyle="1" w:styleId="AppendixTitle3">
    <w:name w:val="Appendix Title 3"/>
    <w:basedOn w:val="Heading4"/>
    <w:next w:val="BodyText"/>
    <w:uiPriority w:val="39"/>
    <w:qFormat/>
    <w:rsid w:val="00B037D4"/>
    <w:pPr>
      <w:numPr>
        <w:ilvl w:val="0"/>
        <w:numId w:val="0"/>
      </w:numPr>
      <w:tabs>
        <w:tab w:val="num" w:pos="2880"/>
      </w:tabs>
      <w:ind w:left="2880" w:hanging="720"/>
    </w:pPr>
    <w:rPr>
      <w:i/>
      <w:color w:val="FE6F5B" w:themeColor="accent3"/>
      <w:lang w:val="en-US"/>
    </w:rPr>
  </w:style>
  <w:style w:type="paragraph" w:styleId="Caption">
    <w:name w:val="caption"/>
    <w:basedOn w:val="Normal"/>
    <w:next w:val="Normal"/>
    <w:link w:val="CaptionChar"/>
    <w:uiPriority w:val="43"/>
    <w:qFormat/>
    <w:rsid w:val="00765DDF"/>
    <w:pPr>
      <w:keepNext/>
      <w:spacing w:before="120" w:after="120"/>
      <w:ind w:left="851" w:hanging="851"/>
    </w:pPr>
    <w:rPr>
      <w:rFonts w:asciiTheme="minorHAnsi" w:eastAsiaTheme="minorHAnsi" w:hAnsiTheme="minorHAnsi" w:cstheme="minorBidi"/>
      <w:i/>
      <w:iCs/>
      <w:color w:val="0C2AD5" w:themeColor="text2"/>
      <w:sz w:val="18"/>
      <w:szCs w:val="18"/>
      <w:lang w:eastAsia="en-US"/>
    </w:rPr>
  </w:style>
  <w:style w:type="character" w:customStyle="1" w:styleId="CaptionChar">
    <w:name w:val="Caption Char"/>
    <w:basedOn w:val="DefaultParagraphFont"/>
    <w:link w:val="Caption"/>
    <w:uiPriority w:val="43"/>
    <w:rsid w:val="00765DDF"/>
    <w:rPr>
      <w:i/>
      <w:iCs/>
      <w:color w:val="0C2AD5" w:themeColor="text2"/>
      <w:sz w:val="18"/>
      <w:szCs w:val="18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A356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color w:val="000000" w:themeColor="text1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A3565"/>
    <w:rPr>
      <w:color w:val="000000" w:themeColor="text1"/>
      <w:sz w:val="16"/>
      <w:szCs w:val="16"/>
      <w:lang w:val="en-GB"/>
    </w:rPr>
  </w:style>
  <w:style w:type="paragraph" w:customStyle="1" w:styleId="Headline">
    <w:name w:val="Headline"/>
    <w:basedOn w:val="Normal"/>
    <w:next w:val="BodyText"/>
    <w:link w:val="HeadlineChar"/>
    <w:uiPriority w:val="29"/>
    <w:qFormat/>
    <w:rsid w:val="00855E43"/>
    <w:pPr>
      <w:spacing w:before="200" w:after="160" w:line="259" w:lineRule="auto"/>
    </w:pPr>
    <w:rPr>
      <w:rFonts w:asciiTheme="minorHAnsi" w:eastAsiaTheme="minorHAnsi" w:hAnsiTheme="minorHAnsi" w:cstheme="minorBidi"/>
      <w:b/>
      <w:color w:val="0C2AD5" w:themeColor="accent1"/>
      <w:lang w:eastAsia="en-US"/>
    </w:rPr>
  </w:style>
  <w:style w:type="character" w:customStyle="1" w:styleId="HeadlineChar">
    <w:name w:val="Headline Char"/>
    <w:basedOn w:val="DefaultParagraphFont"/>
    <w:link w:val="Headline"/>
    <w:uiPriority w:val="29"/>
    <w:rsid w:val="00855E43"/>
    <w:rPr>
      <w:b/>
      <w:color w:val="0C2AD5" w:themeColor="accent1"/>
    </w:rPr>
  </w:style>
  <w:style w:type="character" w:styleId="PlaceholderText">
    <w:name w:val="Placeholder Text"/>
    <w:basedOn w:val="DefaultParagraphFont"/>
    <w:uiPriority w:val="99"/>
    <w:semiHidden/>
    <w:rsid w:val="00FA3565"/>
    <w:rPr>
      <w:color w:val="808080"/>
    </w:rPr>
  </w:style>
  <w:style w:type="paragraph" w:styleId="Quote">
    <w:name w:val="Quote"/>
    <w:basedOn w:val="Normal"/>
    <w:next w:val="Normal"/>
    <w:link w:val="QuoteChar"/>
    <w:uiPriority w:val="59"/>
    <w:unhideWhenUsed/>
    <w:rsid w:val="00FA3565"/>
    <w:pPr>
      <w:spacing w:before="200" w:after="160" w:line="259" w:lineRule="auto"/>
      <w:ind w:left="864" w:right="864"/>
      <w:jc w:val="both"/>
    </w:pPr>
    <w:rPr>
      <w:rFonts w:asciiTheme="minorHAnsi" w:eastAsiaTheme="minorHAnsi" w:hAnsiTheme="minorHAnsi" w:cstheme="minorBidi"/>
      <w:i/>
      <w:iCs/>
      <w:color w:val="404040" w:themeColor="text1" w:themeTint="BF"/>
      <w:sz w:val="20"/>
      <w:szCs w:val="16"/>
      <w:lang w:eastAsia="en-US"/>
    </w:rPr>
  </w:style>
  <w:style w:type="character" w:customStyle="1" w:styleId="QuoteChar">
    <w:name w:val="Quote Char"/>
    <w:basedOn w:val="DefaultParagraphFont"/>
    <w:link w:val="Quote"/>
    <w:uiPriority w:val="59"/>
    <w:rsid w:val="00FA3565"/>
    <w:rPr>
      <w:i/>
      <w:iCs/>
      <w:color w:val="404040" w:themeColor="text1" w:themeTint="BF"/>
      <w:sz w:val="20"/>
      <w:szCs w:val="16"/>
      <w:lang w:val="en-GB"/>
    </w:rPr>
  </w:style>
  <w:style w:type="paragraph" w:customStyle="1" w:styleId="Source">
    <w:name w:val="Source"/>
    <w:basedOn w:val="BodyText"/>
    <w:next w:val="BodyText"/>
    <w:link w:val="SourceChar"/>
    <w:uiPriority w:val="42"/>
    <w:qFormat/>
    <w:rsid w:val="00E944AC"/>
    <w:pPr>
      <w:spacing w:after="360" w:line="240" w:lineRule="auto"/>
    </w:pPr>
    <w:rPr>
      <w:color w:val="0C2AD5" w:themeColor="text2"/>
      <w:sz w:val="16"/>
    </w:rPr>
  </w:style>
  <w:style w:type="character" w:customStyle="1" w:styleId="SourceChar">
    <w:name w:val="Source Char"/>
    <w:basedOn w:val="BodyTextChar"/>
    <w:link w:val="Source"/>
    <w:uiPriority w:val="42"/>
    <w:rsid w:val="00E944AC"/>
    <w:rPr>
      <w:color w:val="0C2AD5" w:themeColor="text2"/>
      <w:sz w:val="16"/>
      <w:szCs w:val="16"/>
      <w:lang w:val="en-GB"/>
    </w:rPr>
  </w:style>
  <w:style w:type="paragraph" w:customStyle="1" w:styleId="Tablebullet">
    <w:name w:val="Table bullet"/>
    <w:basedOn w:val="Bullet"/>
    <w:link w:val="TablebulletChar"/>
    <w:uiPriority w:val="41"/>
    <w:qFormat/>
    <w:rsid w:val="00263FAD"/>
    <w:pPr>
      <w:spacing w:before="60"/>
      <w:ind w:left="720" w:hanging="720"/>
    </w:pPr>
    <w:rPr>
      <w:kern w:val="16"/>
      <w:sz w:val="16"/>
    </w:rPr>
  </w:style>
  <w:style w:type="character" w:customStyle="1" w:styleId="TablebulletChar">
    <w:name w:val="Table bullet Char"/>
    <w:basedOn w:val="BulletChar"/>
    <w:link w:val="Tablebullet"/>
    <w:uiPriority w:val="41"/>
    <w:rsid w:val="00FA3565"/>
    <w:rPr>
      <w:rFonts w:asciiTheme="minorHAnsi" w:eastAsiaTheme="minorHAnsi" w:hAnsiTheme="minorHAnsi" w:cstheme="minorBidi"/>
      <w:kern w:val="16"/>
      <w:sz w:val="16"/>
      <w:szCs w:val="20"/>
      <w:lang w:eastAsia="en-US"/>
    </w:rPr>
  </w:style>
  <w:style w:type="paragraph" w:customStyle="1" w:styleId="Tablebullet2">
    <w:name w:val="Table bullet 2"/>
    <w:basedOn w:val="Bullet2"/>
    <w:link w:val="Tablebullet2Char"/>
    <w:uiPriority w:val="41"/>
    <w:qFormat/>
    <w:rsid w:val="00263FAD"/>
    <w:pPr>
      <w:tabs>
        <w:tab w:val="clear" w:pos="1440"/>
        <w:tab w:val="num" w:pos="720"/>
      </w:tabs>
      <w:spacing w:before="60" w:line="240" w:lineRule="auto"/>
      <w:ind w:left="720" w:hanging="720"/>
      <w:jc w:val="left"/>
    </w:pPr>
    <w:rPr>
      <w:kern w:val="16"/>
      <w:sz w:val="16"/>
    </w:rPr>
  </w:style>
  <w:style w:type="character" w:customStyle="1" w:styleId="Tablebullet2Char">
    <w:name w:val="Table bullet 2 Char"/>
    <w:basedOn w:val="Bullet2Char"/>
    <w:link w:val="Tablebullet2"/>
    <w:uiPriority w:val="41"/>
    <w:rsid w:val="00FA3565"/>
    <w:rPr>
      <w:rFonts w:asciiTheme="minorHAnsi" w:eastAsiaTheme="minorHAnsi" w:hAnsiTheme="minorHAnsi" w:cstheme="minorBidi"/>
      <w:kern w:val="16"/>
      <w:sz w:val="16"/>
      <w:szCs w:val="20"/>
      <w:lang w:eastAsia="en-US"/>
    </w:rPr>
  </w:style>
  <w:style w:type="paragraph" w:customStyle="1" w:styleId="Tablebullet3">
    <w:name w:val="Table bullet 3"/>
    <w:basedOn w:val="Bullet3"/>
    <w:link w:val="Tablebullet3Char"/>
    <w:uiPriority w:val="41"/>
    <w:qFormat/>
    <w:rsid w:val="00263FAD"/>
    <w:pPr>
      <w:tabs>
        <w:tab w:val="clear" w:pos="2160"/>
        <w:tab w:val="num" w:pos="720"/>
      </w:tabs>
      <w:spacing w:before="60" w:line="240" w:lineRule="auto"/>
      <w:ind w:left="720" w:hanging="720"/>
      <w:jc w:val="left"/>
    </w:pPr>
    <w:rPr>
      <w:kern w:val="16"/>
      <w:sz w:val="16"/>
    </w:rPr>
  </w:style>
  <w:style w:type="character" w:customStyle="1" w:styleId="Tablebullet3Char">
    <w:name w:val="Table bullet 3 Char"/>
    <w:basedOn w:val="Bullet3Char"/>
    <w:link w:val="Tablebullet3"/>
    <w:uiPriority w:val="41"/>
    <w:rsid w:val="00FA3565"/>
    <w:rPr>
      <w:rFonts w:asciiTheme="minorHAnsi" w:eastAsiaTheme="minorHAnsi" w:hAnsiTheme="minorHAnsi" w:cstheme="minorBidi"/>
      <w:kern w:val="16"/>
      <w:sz w:val="16"/>
      <w:szCs w:val="20"/>
      <w:lang w:eastAsia="en-US"/>
    </w:rPr>
  </w:style>
  <w:style w:type="paragraph" w:customStyle="1" w:styleId="Tablenumber1">
    <w:name w:val="Table number 1"/>
    <w:basedOn w:val="Normal"/>
    <w:link w:val="Tablenumber1Char"/>
    <w:autoRedefine/>
    <w:uiPriority w:val="41"/>
    <w:qFormat/>
    <w:rsid w:val="00B26E5E"/>
    <w:pPr>
      <w:tabs>
        <w:tab w:val="num" w:pos="720"/>
      </w:tabs>
      <w:spacing w:before="60"/>
      <w:ind w:left="720" w:hanging="720"/>
    </w:pPr>
    <w:rPr>
      <w:rFonts w:asciiTheme="minorHAnsi" w:eastAsiaTheme="minorHAnsi" w:hAnsiTheme="minorHAnsi" w:cstheme="minorBidi"/>
      <w:kern w:val="16"/>
      <w:sz w:val="16"/>
      <w:szCs w:val="16"/>
      <w:lang w:eastAsia="en-US"/>
    </w:rPr>
  </w:style>
  <w:style w:type="character" w:customStyle="1" w:styleId="Tablenumber1Char">
    <w:name w:val="Table number 1 Char"/>
    <w:basedOn w:val="DefaultParagraphFont"/>
    <w:link w:val="Tablenumber1"/>
    <w:uiPriority w:val="41"/>
    <w:rsid w:val="00FA3565"/>
    <w:rPr>
      <w:rFonts w:asciiTheme="minorHAnsi" w:eastAsiaTheme="minorHAnsi" w:hAnsiTheme="minorHAnsi" w:cstheme="minorBidi"/>
      <w:kern w:val="16"/>
      <w:sz w:val="16"/>
      <w:szCs w:val="16"/>
      <w:lang w:eastAsia="en-US"/>
    </w:rPr>
  </w:style>
  <w:style w:type="paragraph" w:customStyle="1" w:styleId="Tablenumber2">
    <w:name w:val="Table number 2"/>
    <w:basedOn w:val="Tablenumber1"/>
    <w:link w:val="Tablenumber2Char"/>
    <w:uiPriority w:val="41"/>
    <w:qFormat/>
    <w:rsid w:val="00FA3565"/>
    <w:pPr>
      <w:numPr>
        <w:ilvl w:val="1"/>
      </w:numPr>
      <w:tabs>
        <w:tab w:val="num" w:pos="720"/>
      </w:tabs>
      <w:ind w:left="720" w:hanging="720"/>
    </w:pPr>
  </w:style>
  <w:style w:type="character" w:customStyle="1" w:styleId="Tablenumber2Char">
    <w:name w:val="Table number 2 Char"/>
    <w:basedOn w:val="Tablenumber1Char"/>
    <w:link w:val="Tablenumber2"/>
    <w:uiPriority w:val="41"/>
    <w:rsid w:val="00FA3565"/>
    <w:rPr>
      <w:rFonts w:asciiTheme="minorHAnsi" w:eastAsiaTheme="minorHAnsi" w:hAnsiTheme="minorHAnsi" w:cstheme="minorBidi"/>
      <w:kern w:val="16"/>
      <w:sz w:val="16"/>
      <w:szCs w:val="16"/>
      <w:lang w:eastAsia="en-US"/>
    </w:rPr>
  </w:style>
  <w:style w:type="character" w:customStyle="1" w:styleId="Tablenumber3Char">
    <w:name w:val="Table number 3 Char"/>
    <w:basedOn w:val="Tablenumber2Char"/>
    <w:link w:val="Tablenumber3"/>
    <w:uiPriority w:val="41"/>
    <w:rsid w:val="00FA3565"/>
    <w:rPr>
      <w:rFonts w:asciiTheme="minorHAnsi" w:eastAsiaTheme="minorHAnsi" w:hAnsiTheme="minorHAnsi" w:cstheme="minorBidi"/>
      <w:kern w:val="16"/>
      <w:sz w:val="16"/>
      <w:szCs w:val="16"/>
      <w:lang w:eastAsia="en-US"/>
    </w:rPr>
  </w:style>
  <w:style w:type="paragraph" w:customStyle="1" w:styleId="Tablerowheader">
    <w:name w:val="Table row header"/>
    <w:basedOn w:val="Normal"/>
    <w:uiPriority w:val="40"/>
    <w:rsid w:val="006B4D73"/>
    <w:pPr>
      <w:spacing w:before="60"/>
      <w:jc w:val="both"/>
    </w:pPr>
    <w:rPr>
      <w:rFonts w:asciiTheme="majorHAnsi" w:hAnsiTheme="majorHAnsi"/>
      <w:color w:val="000000"/>
      <w:sz w:val="20"/>
      <w:szCs w:val="20"/>
      <w:lang w:eastAsia="en-US"/>
    </w:rPr>
  </w:style>
  <w:style w:type="paragraph" w:customStyle="1" w:styleId="Tabletext">
    <w:name w:val="Table text"/>
    <w:basedOn w:val="BodyText"/>
    <w:uiPriority w:val="39"/>
    <w:qFormat/>
    <w:rsid w:val="00DA5597"/>
    <w:pPr>
      <w:spacing w:after="0" w:line="240" w:lineRule="auto"/>
      <w:jc w:val="left"/>
    </w:pPr>
    <w:rPr>
      <w:rFonts w:eastAsia="Times New Roman" w:cs="Times New Roman"/>
      <w:sz w:val="16"/>
      <w:szCs w:val="24"/>
    </w:rPr>
  </w:style>
  <w:style w:type="table" w:styleId="GridTable1Light-Accent3">
    <w:name w:val="Grid Table 1 Light Accent 3"/>
    <w:basedOn w:val="TableNormal"/>
    <w:uiPriority w:val="46"/>
    <w:rsid w:val="006B4D73"/>
    <w:tblPr>
      <w:tblStyleRowBandSize w:val="1"/>
      <w:tblStyleColBandSize w:val="1"/>
      <w:tblBorders>
        <w:top w:val="single" w:sz="4" w:space="0" w:color="FEC5BD" w:themeColor="accent3" w:themeTint="66"/>
        <w:left w:val="single" w:sz="4" w:space="0" w:color="FEC5BD" w:themeColor="accent3" w:themeTint="66"/>
        <w:bottom w:val="single" w:sz="4" w:space="0" w:color="FEC5BD" w:themeColor="accent3" w:themeTint="66"/>
        <w:right w:val="single" w:sz="4" w:space="0" w:color="FEC5BD" w:themeColor="accent3" w:themeTint="66"/>
        <w:insideH w:val="single" w:sz="4" w:space="0" w:color="FEC5BD" w:themeColor="accent3" w:themeTint="66"/>
        <w:insideV w:val="single" w:sz="4" w:space="0" w:color="FEC5BD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EA89C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EA89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6B4D73"/>
    <w:tblPr>
      <w:tblStyleRowBandSize w:val="1"/>
      <w:tblStyleColBandSize w:val="1"/>
      <w:tblBorders>
        <w:top w:val="single" w:sz="2" w:space="0" w:color="5D73F6" w:themeColor="accent1" w:themeTint="99"/>
        <w:bottom w:val="single" w:sz="2" w:space="0" w:color="5D73F6" w:themeColor="accent1" w:themeTint="99"/>
        <w:insideH w:val="single" w:sz="2" w:space="0" w:color="5D73F6" w:themeColor="accent1" w:themeTint="99"/>
        <w:insideV w:val="single" w:sz="2" w:space="0" w:color="5D73F6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D73F6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D73F6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D0FC" w:themeFill="accent1" w:themeFillTint="33"/>
      </w:tcPr>
    </w:tblStylePr>
    <w:tblStylePr w:type="band1Horz">
      <w:tblPr/>
      <w:tcPr>
        <w:shd w:val="clear" w:color="auto" w:fill="C9D0FC" w:themeFill="accent1" w:themeFillTint="33"/>
      </w:tcPr>
    </w:tblStylePr>
  </w:style>
  <w:style w:type="table" w:styleId="TableGrid">
    <w:name w:val="Table Grid"/>
    <w:basedOn w:val="TableNormal"/>
    <w:uiPriority w:val="39"/>
    <w:rsid w:val="00901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A82635"/>
    <w:rPr>
      <w:rFonts w:cs="Times New Roman (Body CS)"/>
      <w:sz w:val="20"/>
    </w:rPr>
    <w:tblPr>
      <w:tblStyleRowBandSize w:val="1"/>
      <w:tblStyleColBandSize w:val="1"/>
      <w:tblBorders>
        <w:top w:val="single" w:sz="4" w:space="0" w:color="93A2F9" w:themeColor="accent1" w:themeTint="66"/>
        <w:left w:val="single" w:sz="4" w:space="0" w:color="93A2F9" w:themeColor="accent1" w:themeTint="66"/>
        <w:bottom w:val="single" w:sz="4" w:space="0" w:color="93A2F9" w:themeColor="accent1" w:themeTint="66"/>
        <w:right w:val="single" w:sz="4" w:space="0" w:color="93A2F9" w:themeColor="accent1" w:themeTint="66"/>
        <w:insideH w:val="single" w:sz="4" w:space="0" w:color="93A2F9" w:themeColor="accent1" w:themeTint="66"/>
        <w:insideV w:val="single" w:sz="4" w:space="0" w:color="93A2F9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D73F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D73F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IntenseQuote">
    <w:name w:val="Intense Quote"/>
    <w:basedOn w:val="Quote"/>
    <w:next w:val="Normal"/>
    <w:link w:val="IntenseQuoteChar"/>
    <w:uiPriority w:val="30"/>
    <w:qFormat/>
    <w:rsid w:val="00765DDF"/>
    <w:pPr>
      <w:pBdr>
        <w:top w:val="single" w:sz="4" w:space="6" w:color="08C8E9" w:themeColor="accent2"/>
        <w:bottom w:val="single" w:sz="4" w:space="6" w:color="08C8E9" w:themeColor="accent2"/>
      </w:pBdr>
    </w:pPr>
    <w:rPr>
      <w:color w:val="08C8E9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5DDF"/>
    <w:rPr>
      <w:i/>
      <w:iCs/>
      <w:color w:val="08C8E9" w:themeColor="accent2"/>
      <w:sz w:val="20"/>
      <w:szCs w:val="16"/>
      <w:lang w:val="en-GB"/>
    </w:rPr>
  </w:style>
  <w:style w:type="character" w:styleId="Emphasis">
    <w:name w:val="Emphasis"/>
    <w:basedOn w:val="DefaultParagraphFont"/>
    <w:uiPriority w:val="20"/>
    <w:qFormat/>
    <w:rsid w:val="00765DDF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765DDF"/>
    <w:rPr>
      <w:i/>
      <w:iCs/>
      <w:color w:val="0C2AD5" w:themeColor="accent1"/>
    </w:rPr>
  </w:style>
  <w:style w:type="paragraph" w:styleId="Header">
    <w:name w:val="header"/>
    <w:basedOn w:val="Normal"/>
    <w:link w:val="HeaderChar"/>
    <w:uiPriority w:val="99"/>
    <w:unhideWhenUsed/>
    <w:rsid w:val="00334A40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4A40"/>
    <w:rPr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A41C30"/>
    <w:pPr>
      <w:numPr>
        <w:numId w:val="0"/>
      </w:numPr>
      <w:spacing w:after="0" w:line="276" w:lineRule="auto"/>
      <w:jc w:val="left"/>
      <w:outlineLvl w:val="9"/>
    </w:pPr>
    <w:rPr>
      <w:color w:val="0C2AD5" w:themeColor="text2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855E43"/>
    <w:pPr>
      <w:tabs>
        <w:tab w:val="left" w:pos="400"/>
        <w:tab w:val="right" w:leader="dot" w:pos="9062"/>
      </w:tabs>
      <w:spacing w:before="120"/>
    </w:pPr>
    <w:rPr>
      <w:rFonts w:asciiTheme="minorHAnsi" w:eastAsiaTheme="minorHAnsi" w:hAnsiTheme="minorHAnsi" w:cstheme="minorBidi"/>
      <w:b/>
      <w:bCs/>
      <w:i/>
      <w:iCs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334A40"/>
    <w:pPr>
      <w:spacing w:before="120"/>
      <w:ind w:left="20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334A40"/>
    <w:pPr>
      <w:ind w:left="4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D731CC"/>
    <w:rPr>
      <w:color w:val="08C8E9" w:themeColor="hyperlink"/>
      <w:u w:val="none"/>
    </w:rPr>
  </w:style>
  <w:style w:type="paragraph" w:styleId="TOC4">
    <w:name w:val="toc 4"/>
    <w:basedOn w:val="Normal"/>
    <w:next w:val="Normal"/>
    <w:autoRedefine/>
    <w:uiPriority w:val="39"/>
    <w:unhideWhenUsed/>
    <w:rsid w:val="00334A40"/>
    <w:pPr>
      <w:ind w:left="6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TOC5">
    <w:name w:val="toc 5"/>
    <w:basedOn w:val="Normal"/>
    <w:next w:val="Normal"/>
    <w:autoRedefine/>
    <w:uiPriority w:val="39"/>
    <w:unhideWhenUsed/>
    <w:rsid w:val="00334A40"/>
    <w:pPr>
      <w:ind w:left="8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TOC6">
    <w:name w:val="toc 6"/>
    <w:basedOn w:val="Normal"/>
    <w:next w:val="Normal"/>
    <w:autoRedefine/>
    <w:uiPriority w:val="39"/>
    <w:unhideWhenUsed/>
    <w:rsid w:val="00334A40"/>
    <w:pPr>
      <w:ind w:left="10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334A40"/>
    <w:pPr>
      <w:ind w:left="1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334A40"/>
    <w:pPr>
      <w:ind w:left="14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334A40"/>
    <w:pPr>
      <w:ind w:left="16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TableofFigures">
    <w:name w:val="table of figures"/>
    <w:basedOn w:val="Normal"/>
    <w:next w:val="Normal"/>
    <w:uiPriority w:val="99"/>
    <w:unhideWhenUsed/>
    <w:rsid w:val="00334A40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Tabelle-RECEIPT">
    <w:name w:val="Tabelle - RECEIPT"/>
    <w:basedOn w:val="Normal"/>
    <w:link w:val="Tabelle-RECEIPTChar"/>
    <w:autoRedefine/>
    <w:rsid w:val="00166E1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entury Gothic" w:eastAsia="Calibri" w:hAnsi="Century Gothic" w:cs="Calibri"/>
      <w:iCs/>
      <w:color w:val="000000"/>
      <w:sz w:val="18"/>
      <w:lang w:val="en-US" w:eastAsia="en-US"/>
    </w:rPr>
  </w:style>
  <w:style w:type="character" w:customStyle="1" w:styleId="Tabelle-RECEIPTChar">
    <w:name w:val="Tabelle - RECEIPT Char"/>
    <w:link w:val="Tabelle-RECEIPT"/>
    <w:rsid w:val="00166E19"/>
    <w:rPr>
      <w:rFonts w:ascii="Century Gothic" w:eastAsia="Calibri" w:hAnsi="Century Gothic" w:cs="Calibri"/>
      <w:iCs/>
      <w:color w:val="000000"/>
      <w:sz w:val="18"/>
      <w:lang w:val="en-US"/>
    </w:rPr>
  </w:style>
  <w:style w:type="table" w:styleId="GridTable5Dark-Accent3">
    <w:name w:val="Grid Table 5 Dark Accent 3"/>
    <w:basedOn w:val="TableNormal"/>
    <w:uiPriority w:val="50"/>
    <w:rsid w:val="00166E19"/>
    <w:rPr>
      <w:rFonts w:ascii="Avenir Light" w:hAnsi="Avenir Light"/>
      <w:iCs/>
      <w:color w:val="000000"/>
      <w:lang w:val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E2DE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6F5B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6F5B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E6F5B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E6F5B" w:themeFill="accent3"/>
      </w:tcPr>
    </w:tblStylePr>
    <w:tblStylePr w:type="band1Vert">
      <w:tblPr/>
      <w:tcPr>
        <w:shd w:val="clear" w:color="auto" w:fill="FEC5BD" w:themeFill="accent3" w:themeFillTint="66"/>
      </w:tcPr>
    </w:tblStylePr>
    <w:tblStylePr w:type="band1Horz">
      <w:tblPr/>
      <w:tcPr>
        <w:shd w:val="clear" w:color="auto" w:fill="FEC5BD" w:themeFill="accent3" w:themeFillTint="66"/>
      </w:tcPr>
    </w:tblStylePr>
  </w:style>
  <w:style w:type="character" w:customStyle="1" w:styleId="TitleChar">
    <w:name w:val="Title Char"/>
    <w:basedOn w:val="DefaultParagraphFont"/>
    <w:link w:val="Title"/>
    <w:uiPriority w:val="10"/>
    <w:rsid w:val="007B3214"/>
    <w:rPr>
      <w:rFonts w:asciiTheme="majorHAnsi" w:eastAsiaTheme="majorEastAsia" w:hAnsiTheme="majorHAnsi" w:cstheme="majorBidi"/>
      <w:b/>
      <w:bCs/>
      <w:color w:val="0C2AD5" w:themeColor="text2"/>
      <w:spacing w:val="-10"/>
      <w:kern w:val="28"/>
      <w:sz w:val="36"/>
      <w:szCs w:val="36"/>
      <w:lang w:val="nl-NL"/>
    </w:rPr>
  </w:style>
  <w:style w:type="paragraph" w:customStyle="1" w:styleId="Deliverablenumber">
    <w:name w:val="Deliverable number"/>
    <w:basedOn w:val="Title"/>
    <w:link w:val="DeliverablenumberChar"/>
    <w:rsid w:val="005F1959"/>
    <w:rPr>
      <w:bCs w:val="0"/>
      <w:color w:val="FE6F5B" w:themeColor="accent3"/>
      <w:sz w:val="144"/>
      <w:szCs w:val="144"/>
    </w:rPr>
  </w:style>
  <w:style w:type="character" w:customStyle="1" w:styleId="DeliverablenumberChar">
    <w:name w:val="Deliverable number Char"/>
    <w:basedOn w:val="TitleChar"/>
    <w:link w:val="Deliverablenumber"/>
    <w:rsid w:val="005F1959"/>
    <w:rPr>
      <w:rFonts w:asciiTheme="majorHAnsi" w:eastAsiaTheme="majorEastAsia" w:hAnsiTheme="majorHAnsi" w:cstheme="majorBidi"/>
      <w:b/>
      <w:bCs w:val="0"/>
      <w:color w:val="FE6F5B" w:themeColor="accent3"/>
      <w:spacing w:val="-10"/>
      <w:kern w:val="28"/>
      <w:sz w:val="144"/>
      <w:szCs w:val="144"/>
      <w:lang w:val="nl-NL"/>
    </w:rPr>
  </w:style>
  <w:style w:type="paragraph" w:customStyle="1" w:styleId="Title-inside">
    <w:name w:val="Title - inside"/>
    <w:basedOn w:val="Normal"/>
    <w:link w:val="Title-insideChar"/>
    <w:rsid w:val="00A41C30"/>
    <w:rPr>
      <w:rFonts w:asciiTheme="minorHAnsi" w:eastAsiaTheme="minorHAnsi" w:hAnsiTheme="minorHAnsi" w:cstheme="minorBidi"/>
      <w:b/>
      <w:bCs/>
      <w:color w:val="0C2AD5" w:themeColor="text2"/>
      <w:sz w:val="44"/>
      <w:szCs w:val="40"/>
      <w:lang w:eastAsia="en-US"/>
    </w:rPr>
  </w:style>
  <w:style w:type="character" w:customStyle="1" w:styleId="Title-insideChar">
    <w:name w:val="Title - inside Char"/>
    <w:basedOn w:val="DefaultParagraphFont"/>
    <w:link w:val="Title-inside"/>
    <w:rsid w:val="00A41C30"/>
    <w:rPr>
      <w:b/>
      <w:bCs/>
      <w:color w:val="0C2AD5" w:themeColor="text2"/>
      <w:sz w:val="44"/>
      <w:szCs w:val="40"/>
    </w:rPr>
  </w:style>
  <w:style w:type="paragraph" w:customStyle="1" w:styleId="Deliverable-inside">
    <w:name w:val="Deliverable - inside"/>
    <w:basedOn w:val="Normal"/>
    <w:rsid w:val="00CA4AF4"/>
    <w:rPr>
      <w:rFonts w:asciiTheme="minorHAnsi" w:eastAsiaTheme="minorHAnsi" w:hAnsiTheme="minorHAnsi" w:cstheme="minorBidi"/>
      <w:b/>
      <w:color w:val="0C2AD5" w:themeColor="text2"/>
      <w:sz w:val="52"/>
      <w:szCs w:val="20"/>
      <w:lang w:eastAsia="en-US"/>
    </w:rPr>
  </w:style>
  <w:style w:type="paragraph" w:customStyle="1" w:styleId="Documentinfo">
    <w:name w:val="Document info"/>
    <w:basedOn w:val="Normal"/>
    <w:rsid w:val="00885431"/>
    <w:rPr>
      <w:rFonts w:asciiTheme="minorHAnsi" w:eastAsiaTheme="minorHAnsi" w:hAnsiTheme="minorHAnsi" w:cstheme="minorBidi"/>
      <w:color w:val="08C8E9" w:themeColor="accent2"/>
      <w:szCs w:val="20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2113FB"/>
  </w:style>
  <w:style w:type="character" w:styleId="UnresolvedMention">
    <w:name w:val="Unresolved Mention"/>
    <w:basedOn w:val="DefaultParagraphFont"/>
    <w:uiPriority w:val="99"/>
    <w:semiHidden/>
    <w:unhideWhenUsed/>
    <w:rsid w:val="00A3147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140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40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0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40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0F2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F4ACC"/>
    <w:rPr>
      <w:color w:val="8A3FFF" w:themeColor="followedHyperlink"/>
      <w:u w:val="single"/>
    </w:rPr>
  </w:style>
  <w:style w:type="paragraph" w:styleId="FootnoteText">
    <w:name w:val="footnote text"/>
    <w:basedOn w:val="Normal"/>
    <w:link w:val="FootnoteTextChar"/>
    <w:autoRedefine/>
    <w:uiPriority w:val="99"/>
    <w:semiHidden/>
    <w:unhideWhenUsed/>
    <w:rsid w:val="0011603E"/>
    <w:rPr>
      <w:rFonts w:asciiTheme="minorHAnsi" w:eastAsiaTheme="minorHAnsi" w:hAnsiTheme="minorHAnsi" w:cstheme="minorBidi"/>
      <w:sz w:val="18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603E"/>
    <w:rPr>
      <w:sz w:val="18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1603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1603E"/>
    <w:rPr>
      <w:rFonts w:asciiTheme="minorHAnsi" w:eastAsiaTheme="minorHAnsi" w:hAnsiTheme="minorHAnsi" w:cstheme="minorBidi"/>
      <w:sz w:val="18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1603E"/>
    <w:rPr>
      <w:sz w:val="18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1603E"/>
    <w:rPr>
      <w:vertAlign w:val="superscript"/>
    </w:rPr>
  </w:style>
  <w:style w:type="paragraph" w:customStyle="1" w:styleId="Bullet1">
    <w:name w:val="Bullet 1"/>
    <w:basedOn w:val="Normal"/>
    <w:rsid w:val="005E64BB"/>
    <w:pPr>
      <w:tabs>
        <w:tab w:val="num" w:pos="720"/>
      </w:tabs>
      <w:ind w:left="720" w:hanging="72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ListBullet">
    <w:name w:val="List Bullet"/>
    <w:basedOn w:val="Normal"/>
    <w:uiPriority w:val="99"/>
    <w:semiHidden/>
    <w:unhideWhenUsed/>
    <w:rsid w:val="00FA03BA"/>
    <w:pPr>
      <w:tabs>
        <w:tab w:val="num" w:pos="720"/>
      </w:tabs>
      <w:ind w:left="720" w:hanging="720"/>
      <w:contextualSpacing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ListBullet2">
    <w:name w:val="List Bullet 2"/>
    <w:basedOn w:val="Normal"/>
    <w:uiPriority w:val="99"/>
    <w:semiHidden/>
    <w:unhideWhenUsed/>
    <w:rsid w:val="00FA03BA"/>
    <w:pPr>
      <w:tabs>
        <w:tab w:val="num" w:pos="720"/>
      </w:tabs>
      <w:ind w:left="720" w:hanging="720"/>
      <w:contextualSpacing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ListBullet3">
    <w:name w:val="List Bullet 3"/>
    <w:basedOn w:val="Normal"/>
    <w:uiPriority w:val="99"/>
    <w:semiHidden/>
    <w:unhideWhenUsed/>
    <w:rsid w:val="00FA03BA"/>
    <w:pPr>
      <w:tabs>
        <w:tab w:val="num" w:pos="720"/>
      </w:tabs>
      <w:ind w:left="720" w:hanging="720"/>
      <w:contextualSpacing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ListBullet4">
    <w:name w:val="List Bullet 4"/>
    <w:basedOn w:val="Normal"/>
    <w:uiPriority w:val="99"/>
    <w:semiHidden/>
    <w:unhideWhenUsed/>
    <w:rsid w:val="00FA03BA"/>
    <w:pPr>
      <w:tabs>
        <w:tab w:val="num" w:pos="720"/>
      </w:tabs>
      <w:ind w:left="720" w:hanging="720"/>
      <w:contextualSpacing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ListBullet5">
    <w:name w:val="List Bullet 5"/>
    <w:basedOn w:val="Normal"/>
    <w:uiPriority w:val="99"/>
    <w:unhideWhenUsed/>
    <w:rsid w:val="00FA03BA"/>
    <w:pPr>
      <w:tabs>
        <w:tab w:val="num" w:pos="720"/>
      </w:tabs>
      <w:ind w:left="720" w:hanging="720"/>
      <w:contextualSpacing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List">
    <w:name w:val="List"/>
    <w:basedOn w:val="Normal"/>
    <w:uiPriority w:val="99"/>
    <w:semiHidden/>
    <w:unhideWhenUsed/>
    <w:rsid w:val="00FA03BA"/>
    <w:pPr>
      <w:tabs>
        <w:tab w:val="num" w:pos="720"/>
      </w:tabs>
      <w:ind w:left="720" w:hanging="720"/>
      <w:contextualSpacing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List2">
    <w:name w:val="List 2"/>
    <w:basedOn w:val="Normal"/>
    <w:uiPriority w:val="99"/>
    <w:semiHidden/>
    <w:unhideWhenUsed/>
    <w:rsid w:val="00FA03BA"/>
    <w:pPr>
      <w:tabs>
        <w:tab w:val="num" w:pos="720"/>
      </w:tabs>
      <w:ind w:left="720" w:hanging="720"/>
      <w:contextualSpacing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List3">
    <w:name w:val="List 3"/>
    <w:basedOn w:val="Normal"/>
    <w:uiPriority w:val="99"/>
    <w:semiHidden/>
    <w:unhideWhenUsed/>
    <w:rsid w:val="00FA03BA"/>
    <w:pPr>
      <w:tabs>
        <w:tab w:val="num" w:pos="720"/>
      </w:tabs>
      <w:ind w:left="720" w:hanging="720"/>
      <w:contextualSpacing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List4">
    <w:name w:val="List 4"/>
    <w:basedOn w:val="Normal"/>
    <w:uiPriority w:val="99"/>
    <w:semiHidden/>
    <w:unhideWhenUsed/>
    <w:rsid w:val="00FA03BA"/>
    <w:pPr>
      <w:tabs>
        <w:tab w:val="num" w:pos="720"/>
      </w:tabs>
      <w:ind w:left="720" w:hanging="720"/>
      <w:contextualSpacing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List5">
    <w:name w:val="List 5"/>
    <w:basedOn w:val="Normal"/>
    <w:uiPriority w:val="99"/>
    <w:unhideWhenUsed/>
    <w:rsid w:val="00FA03BA"/>
    <w:pPr>
      <w:tabs>
        <w:tab w:val="num" w:pos="720"/>
      </w:tabs>
      <w:ind w:left="720" w:hanging="720"/>
      <w:contextualSpacing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numbering" w:customStyle="1" w:styleId="CurrentList1">
    <w:name w:val="Current List1"/>
    <w:uiPriority w:val="99"/>
    <w:rsid w:val="009C726B"/>
  </w:style>
  <w:style w:type="numbering" w:customStyle="1" w:styleId="CurrentList2">
    <w:name w:val="Current List2"/>
    <w:uiPriority w:val="99"/>
    <w:rsid w:val="009C726B"/>
  </w:style>
  <w:style w:type="numbering" w:customStyle="1" w:styleId="CurrentList3">
    <w:name w:val="Current List3"/>
    <w:uiPriority w:val="99"/>
    <w:rsid w:val="00831278"/>
  </w:style>
  <w:style w:type="numbering" w:customStyle="1" w:styleId="CurrentList4">
    <w:name w:val="Current List4"/>
    <w:uiPriority w:val="99"/>
    <w:rsid w:val="00831278"/>
  </w:style>
  <w:style w:type="numbering" w:customStyle="1" w:styleId="CurrentList5">
    <w:name w:val="Current List5"/>
    <w:uiPriority w:val="99"/>
    <w:rsid w:val="006823B4"/>
  </w:style>
  <w:style w:type="numbering" w:customStyle="1" w:styleId="CurrentList6">
    <w:name w:val="Current List6"/>
    <w:uiPriority w:val="99"/>
    <w:rsid w:val="006823B4"/>
  </w:style>
  <w:style w:type="numbering" w:customStyle="1" w:styleId="CurrentList7">
    <w:name w:val="Current List7"/>
    <w:uiPriority w:val="99"/>
    <w:rsid w:val="006823B4"/>
  </w:style>
  <w:style w:type="numbering" w:customStyle="1" w:styleId="CurrentList8">
    <w:name w:val="Current List8"/>
    <w:uiPriority w:val="99"/>
    <w:rsid w:val="006823B4"/>
  </w:style>
  <w:style w:type="numbering" w:customStyle="1" w:styleId="CurrentList9">
    <w:name w:val="Current List9"/>
    <w:uiPriority w:val="99"/>
    <w:rsid w:val="006823B4"/>
  </w:style>
  <w:style w:type="numbering" w:customStyle="1" w:styleId="CurrentList10">
    <w:name w:val="Current List10"/>
    <w:uiPriority w:val="99"/>
    <w:rsid w:val="006823B4"/>
  </w:style>
  <w:style w:type="numbering" w:customStyle="1" w:styleId="CurrentList11">
    <w:name w:val="Current List11"/>
    <w:uiPriority w:val="99"/>
    <w:rsid w:val="006823B4"/>
  </w:style>
  <w:style w:type="numbering" w:customStyle="1" w:styleId="CurrentList12">
    <w:name w:val="Current List12"/>
    <w:uiPriority w:val="99"/>
    <w:rsid w:val="00607E57"/>
  </w:style>
  <w:style w:type="numbering" w:customStyle="1" w:styleId="CurrentList13">
    <w:name w:val="Current List13"/>
    <w:uiPriority w:val="99"/>
    <w:rsid w:val="00607E57"/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160"/>
    </w:pPr>
    <w:rPr>
      <w:rFonts w:ascii="Corbel" w:eastAsia="Corbel" w:hAnsi="Corbel" w:cs="Corbel"/>
      <w:i/>
      <w:color w:val="08C8E9"/>
    </w:rPr>
  </w:style>
  <w:style w:type="character" w:customStyle="1" w:styleId="SubtitleChar">
    <w:name w:val="Subtitle Char"/>
    <w:basedOn w:val="DefaultParagraphFont"/>
    <w:link w:val="Subtitle"/>
    <w:uiPriority w:val="11"/>
    <w:rsid w:val="007B3214"/>
    <w:rPr>
      <w:rFonts w:eastAsiaTheme="minorEastAsia"/>
      <w:i/>
      <w:iCs/>
      <w:color w:val="08C8E9" w:themeColor="accent2"/>
      <w:spacing w:val="15"/>
      <w:lang w:val="en-US"/>
    </w:rPr>
  </w:style>
  <w:style w:type="paragraph" w:styleId="Revision">
    <w:name w:val="Revision"/>
    <w:hidden/>
    <w:uiPriority w:val="99"/>
    <w:semiHidden/>
    <w:rsid w:val="00244DCA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E5503E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E5503E"/>
    <w:pPr>
      <w:ind w:left="720"/>
      <w:contextualSpacing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markedcontent">
    <w:name w:val="markedcontent"/>
    <w:basedOn w:val="DefaultParagraphFont"/>
    <w:rsid w:val="004B468C"/>
  </w:style>
  <w:style w:type="character" w:customStyle="1" w:styleId="emoji">
    <w:name w:val="emoji"/>
    <w:basedOn w:val="DefaultParagraphFont"/>
    <w:rsid w:val="00391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oscfuture.eu/" TargetMode="External"/><Relationship Id="rId13" Type="http://schemas.openxmlformats.org/officeDocument/2006/relationships/hyperlink" Target="https://events.eoscfuture.eu/symposium2022/programme" TargetMode="External"/><Relationship Id="rId18" Type="http://schemas.openxmlformats.org/officeDocument/2006/relationships/hyperlink" Target="https://events.eoscfuture.eu/symposium2022/begin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hyperlink" Target="https://events.eoscfuture.eu/activities_in_prague/signup_prague" TargetMode="External"/><Relationship Id="rId17" Type="http://schemas.openxmlformats.org/officeDocument/2006/relationships/hyperlink" Target="https://eosc-portal.eu/news/press-release-stakeholders-reconvene-prague-main-annual-event-european-open-science-cloud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events.eoscfuture.eu/symposium2022/practical_information" TargetMode="External"/><Relationship Id="rId20" Type="http://schemas.microsoft.com/office/2011/relationships/commentsExtended" Target="commentsExtended.xml"/><Relationship Id="rId29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vents.eoscfuture.eu/symposium2022/begin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events.eoscfuture.eu/symposium2022/begin" TargetMode="External"/><Relationship Id="rId23" Type="http://schemas.openxmlformats.org/officeDocument/2006/relationships/hyperlink" Target="https://events.eoscfuture.eu/symposium2022/begin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ec.europa.eu/transparency/expert-groups-register/screen/expert-groups/consult?lang=en&amp;groupID=3756" TargetMode="External"/><Relationship Id="rId19" Type="http://schemas.openxmlformats.org/officeDocument/2006/relationships/comments" Target="comments.xml"/><Relationship Id="rId4" Type="http://schemas.openxmlformats.org/officeDocument/2006/relationships/settings" Target="settings.xml"/><Relationship Id="rId9" Type="http://schemas.openxmlformats.org/officeDocument/2006/relationships/hyperlink" Target="https://eosc.eu/" TargetMode="External"/><Relationship Id="rId14" Type="http://schemas.openxmlformats.org/officeDocument/2006/relationships/hyperlink" Target="https://events.eoscfuture.eu/symposium2022/2606111" TargetMode="External"/><Relationship Id="rId22" Type="http://schemas.openxmlformats.org/officeDocument/2006/relationships/hyperlink" Target="https://events.eoscfuture.eu/symposium2022/begin" TargetMode="External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about:blank" TargetMode="External"/><Relationship Id="rId2" Type="http://schemas.openxmlformats.org/officeDocument/2006/relationships/hyperlink" Target="about:blank" TargetMode="External"/><Relationship Id="rId1" Type="http://schemas.openxmlformats.org/officeDocument/2006/relationships/image" Target="media/image1.png"/><Relationship Id="rId4" Type="http://schemas.openxmlformats.org/officeDocument/2006/relationships/hyperlink" Target="about:blank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about:blank" TargetMode="External"/><Relationship Id="rId2" Type="http://schemas.openxmlformats.org/officeDocument/2006/relationships/hyperlink" Target="about:blank" TargetMode="External"/><Relationship Id="rId1" Type="http://schemas.openxmlformats.org/officeDocument/2006/relationships/image" Target="media/image1.png"/><Relationship Id="rId4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EOSC-Future">
  <a:themeElements>
    <a:clrScheme name="EOSC Future">
      <a:dk1>
        <a:srgbClr val="000000"/>
      </a:dk1>
      <a:lt1>
        <a:srgbClr val="FFFFFF"/>
      </a:lt1>
      <a:dk2>
        <a:srgbClr val="0C2AD5"/>
      </a:dk2>
      <a:lt2>
        <a:srgbClr val="E7E6E6"/>
      </a:lt2>
      <a:accent1>
        <a:srgbClr val="0C2AD5"/>
      </a:accent1>
      <a:accent2>
        <a:srgbClr val="08C8E9"/>
      </a:accent2>
      <a:accent3>
        <a:srgbClr val="FE6F5B"/>
      </a:accent3>
      <a:accent4>
        <a:srgbClr val="FFCC00"/>
      </a:accent4>
      <a:accent5>
        <a:srgbClr val="0CA88B"/>
      </a:accent5>
      <a:accent6>
        <a:srgbClr val="8A3FFF"/>
      </a:accent6>
      <a:hlink>
        <a:srgbClr val="08C8E9"/>
      </a:hlink>
      <a:folHlink>
        <a:srgbClr val="8A3FFF"/>
      </a:folHlink>
    </a:clrScheme>
    <a:fontScheme name="Corbel">
      <a:maj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OSC-Future" id="{236CAFFA-A262-944B-8FA9-36B6AF836923}" vid="{BF658319-AA8B-454F-854F-08B45A4A970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O3udECdkaHYL8Bnln8UFKyJkxA==">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701</Words>
  <Characters>3997</Characters>
  <Application>Microsoft Office Word</Application>
  <DocSecurity>0</DocSecurity>
  <Lines>33</Lines>
  <Paragraphs>9</Paragraphs>
  <ScaleCrop>false</ScaleCrop>
  <Company/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Alexandra Singer</cp:lastModifiedBy>
  <cp:revision>6</cp:revision>
  <dcterms:created xsi:type="dcterms:W3CDTF">2022-11-03T09:49:00Z</dcterms:created>
  <dcterms:modified xsi:type="dcterms:W3CDTF">2022-11-03T11:05:00Z</dcterms:modified>
</cp:coreProperties>
</file>